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695C8" w14:textId="77777777" w:rsidR="00CF292A" w:rsidRDefault="00895EDB" w:rsidP="00CF292A">
      <w:pPr>
        <w:pStyle w:val="BodyTextIndent"/>
        <w:widowControl/>
        <w:overflowPunct/>
        <w:autoSpaceDE/>
        <w:autoSpaceDN/>
        <w:adjustRightInd/>
        <w:spacing w:after="0"/>
        <w:ind w:left="0"/>
        <w:jc w:val="both"/>
        <w:rPr>
          <w:rFonts w:ascii="Calibri" w:hAnsi="Calibri" w:cs="Arial"/>
          <w:b/>
          <w:sz w:val="22"/>
          <w:szCs w:val="22"/>
        </w:rPr>
      </w:pPr>
      <w:r w:rsidRPr="004758F1">
        <w:rPr>
          <w:rFonts w:ascii="Calibri" w:hAnsi="Calibri" w:cs="Arial"/>
          <w:noProof/>
          <w:sz w:val="22"/>
          <w:szCs w:val="22"/>
          <w:lang w:eastAsia="en-GB"/>
        </w:rPr>
        <mc:AlternateContent>
          <mc:Choice Requires="wps">
            <w:drawing>
              <wp:anchor distT="0" distB="0" distL="114300" distR="114300" simplePos="0" relativeHeight="251661312" behindDoc="0" locked="0" layoutInCell="1" allowOverlap="1" wp14:anchorId="070B145D" wp14:editId="4F18DDBF">
                <wp:simplePos x="0" y="0"/>
                <wp:positionH relativeFrom="column">
                  <wp:posOffset>-466725</wp:posOffset>
                </wp:positionH>
                <wp:positionV relativeFrom="paragraph">
                  <wp:posOffset>142875</wp:posOffset>
                </wp:positionV>
                <wp:extent cx="3467100" cy="4102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10210"/>
                        </a:xfrm>
                        <a:prstGeom prst="rect">
                          <a:avLst/>
                        </a:prstGeom>
                        <a:noFill/>
                        <a:ln w="9525">
                          <a:noFill/>
                          <a:miter lim="800000"/>
                          <a:headEnd/>
                          <a:tailEnd/>
                        </a:ln>
                      </wps:spPr>
                      <wps:txbx>
                        <w:txbxContent>
                          <w:p w14:paraId="11EC3E37" w14:textId="77777777" w:rsidR="006871DA" w:rsidRPr="00816475" w:rsidRDefault="006871DA">
                            <w:pPr>
                              <w:rPr>
                                <w:rFonts w:asciiTheme="minorHAnsi" w:hAnsiTheme="minorHAnsi" w:cstheme="minorHAnsi"/>
                                <w:b/>
                                <w:sz w:val="40"/>
                              </w:rPr>
                            </w:pPr>
                            <w:r>
                              <w:rPr>
                                <w:rFonts w:asciiTheme="minorHAnsi" w:hAnsiTheme="minorHAnsi" w:cstheme="minorHAnsi"/>
                                <w:b/>
                                <w:sz w:val="40"/>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0B145D" id="_x0000_t202" coordsize="21600,21600" o:spt="202" path="m,l,21600r21600,l21600,xe">
                <v:stroke joinstyle="miter"/>
                <v:path gradientshapeok="t" o:connecttype="rect"/>
              </v:shapetype>
              <v:shape id="Text Box 2" o:spid="_x0000_s1026" type="#_x0000_t202" style="position:absolute;left:0;text-align:left;margin-left:-36.75pt;margin-top:11.25pt;width:273pt;height:32.3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" filled="f" stroked="f">
                <v:textbox style="mso-fit-shape-to-text:t">
                  <w:txbxContent>
                    <w:p w14:paraId="11EC3E37" w14:textId="77777777" w:rsidR="006871DA" w:rsidRPr="00816475" w:rsidRDefault="006871DA">
                      <w:pPr>
                        <w:rPr>
                          <w:rFonts w:asciiTheme="minorHAnsi" w:hAnsiTheme="minorHAnsi" w:cstheme="minorHAnsi"/>
                          <w:b/>
                          <w:sz w:val="40"/>
                        </w:rPr>
                      </w:pPr>
                      <w:r>
                        <w:rPr>
                          <w:rFonts w:asciiTheme="minorHAnsi" w:hAnsiTheme="minorHAnsi" w:cstheme="minorHAnsi"/>
                          <w:b/>
                          <w:sz w:val="40"/>
                        </w:rPr>
                        <w:t>JOB DESCRIPTION</w:t>
                      </w:r>
                    </w:p>
                  </w:txbxContent>
                </v:textbox>
              </v:shape>
            </w:pict>
          </mc:Fallback>
        </mc:AlternateContent>
      </w:r>
    </w:p>
    <w:p w14:paraId="7C1D08C6" w14:textId="77777777" w:rsidR="0042184F" w:rsidRDefault="00CD3B81" w:rsidP="0042184F">
      <w:pPr>
        <w:pStyle w:val="BodyTextIndent"/>
        <w:widowControl/>
        <w:overflowPunct/>
        <w:autoSpaceDE/>
        <w:autoSpaceDN/>
        <w:adjustRightInd/>
        <w:spacing w:after="0" w:line="276" w:lineRule="auto"/>
        <w:ind w:left="-567"/>
        <w:jc w:val="both"/>
        <w:rPr>
          <w:rFonts w:ascii="Calibri" w:hAnsi="Calibri" w:cs="Arial"/>
          <w:b/>
          <w:sz w:val="26"/>
          <w:szCs w:val="26"/>
        </w:rPr>
      </w:pPr>
      <w:r>
        <w:rPr>
          <w:rFonts w:ascii="Calibri" w:hAnsi="Calibri" w:cs="Arial"/>
          <w:b/>
          <w:noProof/>
          <w:sz w:val="22"/>
          <w:szCs w:val="22"/>
          <w:lang w:eastAsia="en-GB"/>
        </w:rPr>
        <mc:AlternateContent>
          <mc:Choice Requires="wps">
            <w:drawing>
              <wp:anchor distT="0" distB="0" distL="114300" distR="114300" simplePos="0" relativeHeight="251659264" behindDoc="1" locked="0" layoutInCell="1" allowOverlap="1" wp14:anchorId="07FFB771" wp14:editId="4814F31C">
                <wp:simplePos x="0" y="0"/>
                <wp:positionH relativeFrom="column">
                  <wp:posOffset>-1133475</wp:posOffset>
                </wp:positionH>
                <wp:positionV relativeFrom="paragraph">
                  <wp:posOffset>358775</wp:posOffset>
                </wp:positionV>
                <wp:extent cx="7905750" cy="1562100"/>
                <wp:effectExtent l="0" t="0" r="0" b="0"/>
                <wp:wrapNone/>
                <wp:docPr id="5" name="Rectangle 5"/>
                <wp:cNvGraphicFramePr/>
                <a:graphic xmlns:a="http://schemas.openxmlformats.org/drawingml/2006/main">
                  <a:graphicData uri="http://schemas.microsoft.com/office/word/2010/wordprocessingShape">
                    <wps:wsp>
                      <wps:cNvSpPr/>
                      <wps:spPr>
                        <a:xfrm>
                          <a:off x="0" y="0"/>
                          <a:ext cx="7905750" cy="15621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9F65E5" w14:textId="1C6646E2" w:rsidR="0037057F" w:rsidRDefault="0037057F" w:rsidP="003705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FB771" id="Rectangle 5" o:spid="_x0000_s1027" style="position:absolute;left:0;text-align:left;margin-left:-89.25pt;margin-top:28.25pt;width:622.5pt;height:1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" fillcolor="#5a5a5a [2109]" stroked="f" strokeweight="2pt">
                <v:textbox>
                  <w:txbxContent>
                    <w:p w14:paraId="529F65E5" w14:textId="1C6646E2" w:rsidR="0037057F" w:rsidRDefault="0037057F" w:rsidP="0037057F">
                      <w:pPr>
                        <w:jc w:val="center"/>
                      </w:pPr>
                    </w:p>
                  </w:txbxContent>
                </v:textbox>
              </v:rect>
            </w:pict>
          </mc:Fallback>
        </mc:AlternateContent>
      </w:r>
      <w:r w:rsidR="00816475">
        <w:rPr>
          <w:rFonts w:ascii="Calibri" w:hAnsi="Calibri" w:cs="Arial"/>
          <w:b/>
          <w:sz w:val="24"/>
          <w:szCs w:val="22"/>
        </w:rPr>
        <w:br/>
      </w:r>
    </w:p>
    <w:p w14:paraId="00E67C16" w14:textId="2580CCEC" w:rsidR="00CD3B81" w:rsidRPr="008F1DE4" w:rsidRDefault="00D623EA" w:rsidP="0042184F">
      <w:pPr>
        <w:pStyle w:val="BodyTextIndent"/>
        <w:widowControl/>
        <w:overflowPunct/>
        <w:autoSpaceDE/>
        <w:autoSpaceDN/>
        <w:adjustRightInd/>
        <w:spacing w:after="0" w:line="276" w:lineRule="auto"/>
        <w:ind w:left="-567"/>
        <w:jc w:val="both"/>
        <w:rPr>
          <w:rFonts w:ascii="Calibri" w:hAnsi="Calibri" w:cs="Arial"/>
          <w:b/>
          <w:color w:val="FFFFFF" w:themeColor="background1"/>
          <w:sz w:val="26"/>
          <w:szCs w:val="26"/>
        </w:rPr>
      </w:pPr>
      <w:r w:rsidRPr="008F1DE4">
        <w:rPr>
          <w:rFonts w:ascii="Calibri" w:hAnsi="Calibri" w:cs="Arial"/>
          <w:b/>
          <w:color w:val="FFFFFF" w:themeColor="background1"/>
          <w:sz w:val="26"/>
          <w:szCs w:val="26"/>
        </w:rPr>
        <w:t>Job</w:t>
      </w:r>
      <w:r w:rsidR="000429E1">
        <w:rPr>
          <w:rFonts w:ascii="Calibri" w:hAnsi="Calibri" w:cs="Arial"/>
          <w:b/>
          <w:color w:val="FFFFFF" w:themeColor="background1"/>
          <w:sz w:val="26"/>
          <w:szCs w:val="26"/>
        </w:rPr>
        <w:t xml:space="preserve"> Title</w:t>
      </w:r>
      <w:r w:rsidR="00CF292A" w:rsidRPr="008F1DE4">
        <w:rPr>
          <w:rFonts w:ascii="Calibri" w:hAnsi="Calibri" w:cs="Arial"/>
          <w:b/>
          <w:color w:val="FFFFFF" w:themeColor="background1"/>
          <w:sz w:val="26"/>
          <w:szCs w:val="26"/>
        </w:rPr>
        <w:t>:</w:t>
      </w:r>
      <w:r w:rsidR="00FC6CAB" w:rsidRPr="008F1DE4">
        <w:rPr>
          <w:rFonts w:ascii="Calibri" w:hAnsi="Calibri" w:cs="Arial"/>
          <w:color w:val="FFFFFF" w:themeColor="background1"/>
          <w:sz w:val="26"/>
          <w:szCs w:val="26"/>
        </w:rPr>
        <w:tab/>
        <w:t xml:space="preserve"> </w:t>
      </w:r>
      <w:r w:rsidR="000429E1">
        <w:rPr>
          <w:rFonts w:ascii="Calibri" w:hAnsi="Calibri" w:cs="Arial"/>
          <w:color w:val="FFFFFF" w:themeColor="background1"/>
          <w:sz w:val="26"/>
          <w:szCs w:val="26"/>
        </w:rPr>
        <w:tab/>
      </w:r>
      <w:r w:rsidR="00F1224C">
        <w:rPr>
          <w:rFonts w:ascii="Calibri" w:hAnsi="Calibri" w:cs="Arial"/>
          <w:b/>
          <w:bCs/>
          <w:color w:val="FFFFFF" w:themeColor="background1"/>
          <w:sz w:val="26"/>
          <w:szCs w:val="26"/>
        </w:rPr>
        <w:t>Project Manager</w:t>
      </w:r>
    </w:p>
    <w:p w14:paraId="2429D186" w14:textId="428AA8C6" w:rsidR="006B604A" w:rsidRPr="006B604A" w:rsidRDefault="00CD3B81" w:rsidP="006B604A">
      <w:pPr>
        <w:pStyle w:val="BodyTextIndent"/>
        <w:widowControl/>
        <w:overflowPunct/>
        <w:autoSpaceDE/>
        <w:autoSpaceDN/>
        <w:adjustRightInd/>
        <w:spacing w:after="0" w:line="276" w:lineRule="auto"/>
        <w:ind w:left="-567"/>
        <w:jc w:val="both"/>
        <w:rPr>
          <w:rFonts w:ascii="Calibri" w:hAnsi="Calibri" w:cs="Arial"/>
          <w:color w:val="FFFFFF" w:themeColor="background1"/>
          <w:sz w:val="26"/>
          <w:szCs w:val="26"/>
        </w:rPr>
      </w:pPr>
      <w:r w:rsidRPr="008F1DE4">
        <w:rPr>
          <w:rFonts w:ascii="Calibri" w:hAnsi="Calibri" w:cs="Arial"/>
          <w:b/>
          <w:color w:val="FFFFFF" w:themeColor="background1"/>
          <w:sz w:val="26"/>
          <w:szCs w:val="26"/>
        </w:rPr>
        <w:t xml:space="preserve">Location:  </w:t>
      </w:r>
      <w:r w:rsidR="000429E1">
        <w:rPr>
          <w:rFonts w:ascii="Calibri" w:hAnsi="Calibri" w:cs="Arial"/>
          <w:b/>
          <w:color w:val="FFFFFF" w:themeColor="background1"/>
          <w:sz w:val="26"/>
          <w:szCs w:val="26"/>
        </w:rPr>
        <w:tab/>
      </w:r>
      <w:r w:rsidR="00876B34">
        <w:rPr>
          <w:rFonts w:ascii="Calibri" w:hAnsi="Calibri" w:cs="Arial"/>
          <w:b/>
          <w:color w:val="FFFFFF" w:themeColor="background1"/>
          <w:sz w:val="26"/>
          <w:szCs w:val="26"/>
        </w:rPr>
        <w:tab/>
      </w:r>
      <w:r w:rsidR="0000552A">
        <w:rPr>
          <w:rFonts w:ascii="Calibri" w:hAnsi="Calibri" w:cs="Arial"/>
          <w:b/>
          <w:color w:val="FFFFFF" w:themeColor="background1"/>
          <w:sz w:val="26"/>
          <w:szCs w:val="26"/>
        </w:rPr>
        <w:t xml:space="preserve">Midlands based </w:t>
      </w:r>
      <w:r w:rsidRPr="008F1DE4">
        <w:rPr>
          <w:rFonts w:ascii="Calibri" w:hAnsi="Calibri" w:cs="Arial"/>
          <w:b/>
          <w:color w:val="FFFFFF" w:themeColor="background1"/>
          <w:sz w:val="26"/>
          <w:szCs w:val="26"/>
        </w:rPr>
        <w:t xml:space="preserve">  </w:t>
      </w:r>
    </w:p>
    <w:p w14:paraId="11501594" w14:textId="212B7FA3" w:rsidR="0033413F" w:rsidRDefault="00876B34" w:rsidP="006B604A">
      <w:pPr>
        <w:pStyle w:val="BodyTextIndent"/>
        <w:widowControl/>
        <w:overflowPunct/>
        <w:autoSpaceDE/>
        <w:autoSpaceDN/>
        <w:adjustRightInd/>
        <w:spacing w:after="0" w:line="276" w:lineRule="auto"/>
        <w:ind w:left="-567"/>
        <w:jc w:val="both"/>
        <w:rPr>
          <w:rFonts w:ascii="Calibri" w:hAnsi="Calibri" w:cs="Arial"/>
          <w:b/>
          <w:color w:val="FFFFFF" w:themeColor="background1"/>
          <w:sz w:val="26"/>
          <w:szCs w:val="26"/>
        </w:rPr>
      </w:pPr>
      <w:r>
        <w:rPr>
          <w:rFonts w:ascii="Calibri" w:hAnsi="Calibri" w:cs="Arial"/>
          <w:b/>
          <w:color w:val="FFFFFF" w:themeColor="background1"/>
          <w:sz w:val="26"/>
          <w:szCs w:val="26"/>
        </w:rPr>
        <w:t xml:space="preserve">Reports </w:t>
      </w:r>
      <w:r w:rsidR="0060510C">
        <w:rPr>
          <w:rFonts w:ascii="Calibri" w:hAnsi="Calibri" w:cs="Arial"/>
          <w:b/>
          <w:color w:val="FFFFFF" w:themeColor="background1"/>
          <w:sz w:val="26"/>
          <w:szCs w:val="26"/>
        </w:rPr>
        <w:t>T</w:t>
      </w:r>
      <w:r>
        <w:rPr>
          <w:rFonts w:ascii="Calibri" w:hAnsi="Calibri" w:cs="Arial"/>
          <w:b/>
          <w:color w:val="FFFFFF" w:themeColor="background1"/>
          <w:sz w:val="26"/>
          <w:szCs w:val="26"/>
        </w:rPr>
        <w:t>o:</w:t>
      </w:r>
      <w:r w:rsidR="0000552A">
        <w:rPr>
          <w:rFonts w:ascii="Calibri" w:hAnsi="Calibri" w:cs="Arial"/>
          <w:b/>
          <w:color w:val="FFFFFF" w:themeColor="background1"/>
          <w:sz w:val="26"/>
          <w:szCs w:val="26"/>
        </w:rPr>
        <w:tab/>
      </w:r>
      <w:r w:rsidR="0000552A">
        <w:rPr>
          <w:rFonts w:ascii="Calibri" w:hAnsi="Calibri" w:cs="Arial"/>
          <w:b/>
          <w:color w:val="FFFFFF" w:themeColor="background1"/>
          <w:sz w:val="26"/>
          <w:szCs w:val="26"/>
        </w:rPr>
        <w:tab/>
      </w:r>
      <w:r w:rsidR="00822DF5">
        <w:rPr>
          <w:rFonts w:ascii="Calibri" w:hAnsi="Calibri" w:cs="Arial"/>
          <w:b/>
          <w:color w:val="FFFFFF" w:themeColor="background1"/>
          <w:sz w:val="26"/>
          <w:szCs w:val="26"/>
        </w:rPr>
        <w:t xml:space="preserve">Senior Project Manager </w:t>
      </w:r>
      <w:r w:rsidR="00CD3B81" w:rsidRPr="008F1DE4">
        <w:rPr>
          <w:rFonts w:ascii="Calibri" w:hAnsi="Calibri" w:cs="Arial"/>
          <w:b/>
          <w:color w:val="FFFFFF" w:themeColor="background1"/>
          <w:sz w:val="26"/>
          <w:szCs w:val="26"/>
        </w:rPr>
        <w:t xml:space="preserve"> </w:t>
      </w:r>
      <w:r w:rsidR="000429E1">
        <w:rPr>
          <w:rFonts w:ascii="Calibri" w:hAnsi="Calibri" w:cs="Arial"/>
          <w:b/>
          <w:color w:val="FFFFFF" w:themeColor="background1"/>
          <w:sz w:val="26"/>
          <w:szCs w:val="26"/>
        </w:rPr>
        <w:tab/>
      </w:r>
    </w:p>
    <w:p w14:paraId="5515D04F" w14:textId="6AA7C7B8" w:rsidR="005B3F71" w:rsidRDefault="008E5F32" w:rsidP="006B604A">
      <w:pPr>
        <w:pStyle w:val="BodyTextIndent"/>
        <w:widowControl/>
        <w:overflowPunct/>
        <w:autoSpaceDE/>
        <w:autoSpaceDN/>
        <w:adjustRightInd/>
        <w:spacing w:after="0" w:line="276" w:lineRule="auto"/>
        <w:ind w:left="-567"/>
        <w:jc w:val="both"/>
        <w:rPr>
          <w:rFonts w:ascii="Calibri" w:hAnsi="Calibri" w:cs="Arial"/>
          <w:b/>
          <w:color w:val="FFFFFF" w:themeColor="background1"/>
          <w:sz w:val="28"/>
          <w:szCs w:val="22"/>
        </w:rPr>
      </w:pPr>
      <w:r>
        <w:rPr>
          <w:rFonts w:ascii="Calibri" w:hAnsi="Calibri" w:cs="Arial"/>
          <w:b/>
          <w:color w:val="FFFFFF" w:themeColor="background1"/>
          <w:sz w:val="26"/>
          <w:szCs w:val="26"/>
        </w:rPr>
        <w:t>Salary</w:t>
      </w:r>
      <w:r w:rsidR="00C654DE">
        <w:rPr>
          <w:rFonts w:ascii="Calibri" w:hAnsi="Calibri" w:cs="Arial"/>
          <w:b/>
          <w:color w:val="FFFFFF" w:themeColor="background1"/>
          <w:sz w:val="26"/>
          <w:szCs w:val="26"/>
        </w:rPr>
        <w:t>:</w:t>
      </w:r>
      <w:r w:rsidR="0033413F">
        <w:rPr>
          <w:rFonts w:ascii="Calibri" w:hAnsi="Calibri" w:cs="Arial"/>
          <w:b/>
          <w:color w:val="FFFFFF" w:themeColor="background1"/>
          <w:sz w:val="26"/>
          <w:szCs w:val="26"/>
        </w:rPr>
        <w:t xml:space="preserve"> </w:t>
      </w:r>
      <w:r w:rsidR="0033413F">
        <w:rPr>
          <w:rFonts w:ascii="Calibri" w:hAnsi="Calibri" w:cs="Arial"/>
          <w:b/>
          <w:color w:val="FFFFFF" w:themeColor="background1"/>
          <w:sz w:val="26"/>
          <w:szCs w:val="26"/>
        </w:rPr>
        <w:tab/>
      </w:r>
      <w:r w:rsidR="0033413F">
        <w:rPr>
          <w:rFonts w:ascii="Calibri" w:hAnsi="Calibri" w:cs="Arial"/>
          <w:b/>
          <w:color w:val="FFFFFF" w:themeColor="background1"/>
          <w:sz w:val="26"/>
          <w:szCs w:val="26"/>
        </w:rPr>
        <w:tab/>
      </w:r>
      <w:r w:rsidR="006B604A" w:rsidRPr="006B604A">
        <w:rPr>
          <w:rFonts w:ascii="Calibri" w:hAnsi="Calibri" w:cs="Arial"/>
          <w:b/>
          <w:color w:val="FFFFFF" w:themeColor="background1"/>
          <w:sz w:val="28"/>
          <w:szCs w:val="22"/>
        </w:rPr>
        <w:t>£</w:t>
      </w:r>
      <w:r w:rsidR="00666035">
        <w:rPr>
          <w:rFonts w:ascii="Calibri" w:hAnsi="Calibri" w:cs="Arial"/>
          <w:b/>
          <w:color w:val="FFFFFF" w:themeColor="background1"/>
          <w:sz w:val="28"/>
          <w:szCs w:val="22"/>
        </w:rPr>
        <w:t>50</w:t>
      </w:r>
      <w:r w:rsidR="0037057F">
        <w:rPr>
          <w:rFonts w:ascii="Calibri" w:hAnsi="Calibri" w:cs="Arial"/>
          <w:b/>
          <w:color w:val="FFFFFF" w:themeColor="background1"/>
          <w:sz w:val="28"/>
          <w:szCs w:val="22"/>
        </w:rPr>
        <w:t>k to £</w:t>
      </w:r>
      <w:r w:rsidR="00666035">
        <w:rPr>
          <w:rFonts w:ascii="Calibri" w:hAnsi="Calibri" w:cs="Arial"/>
          <w:b/>
          <w:color w:val="FFFFFF" w:themeColor="background1"/>
          <w:sz w:val="28"/>
          <w:szCs w:val="22"/>
        </w:rPr>
        <w:t>6</w:t>
      </w:r>
      <w:r w:rsidR="006D734B">
        <w:rPr>
          <w:rFonts w:ascii="Calibri" w:hAnsi="Calibri" w:cs="Arial"/>
          <w:b/>
          <w:color w:val="FFFFFF" w:themeColor="background1"/>
          <w:sz w:val="28"/>
          <w:szCs w:val="22"/>
        </w:rPr>
        <w:t>0</w:t>
      </w:r>
      <w:r w:rsidR="0037057F">
        <w:rPr>
          <w:rFonts w:ascii="Calibri" w:hAnsi="Calibri" w:cs="Arial"/>
          <w:b/>
          <w:color w:val="FFFFFF" w:themeColor="background1"/>
          <w:sz w:val="28"/>
          <w:szCs w:val="22"/>
        </w:rPr>
        <w:t>k</w:t>
      </w:r>
    </w:p>
    <w:p w14:paraId="76861345" w14:textId="0EF71E29" w:rsidR="00C238A3" w:rsidRDefault="00C238A3" w:rsidP="006B604A">
      <w:pPr>
        <w:pStyle w:val="BodyTextIndent"/>
        <w:widowControl/>
        <w:overflowPunct/>
        <w:autoSpaceDE/>
        <w:autoSpaceDN/>
        <w:adjustRightInd/>
        <w:spacing w:after="0" w:line="276" w:lineRule="auto"/>
        <w:ind w:left="-567"/>
        <w:jc w:val="both"/>
        <w:rPr>
          <w:rFonts w:ascii="Calibri" w:hAnsi="Calibri" w:cs="Arial"/>
          <w:b/>
          <w:color w:val="FFFFFF" w:themeColor="background1"/>
          <w:sz w:val="26"/>
          <w:szCs w:val="26"/>
        </w:rPr>
      </w:pPr>
      <w:r>
        <w:rPr>
          <w:rFonts w:ascii="Calibri" w:hAnsi="Calibri" w:cs="Arial"/>
          <w:b/>
          <w:color w:val="FFFFFF" w:themeColor="background1"/>
          <w:sz w:val="26"/>
          <w:szCs w:val="26"/>
        </w:rPr>
        <w:t>Contract</w:t>
      </w:r>
      <w:r w:rsidR="001F767B">
        <w:rPr>
          <w:rFonts w:ascii="Calibri" w:hAnsi="Calibri" w:cs="Arial"/>
          <w:b/>
          <w:color w:val="FFFFFF" w:themeColor="background1"/>
          <w:sz w:val="26"/>
          <w:szCs w:val="26"/>
        </w:rPr>
        <w:t xml:space="preserve"> Term:</w:t>
      </w:r>
      <w:r w:rsidR="001F767B">
        <w:rPr>
          <w:rFonts w:ascii="Calibri" w:hAnsi="Calibri" w:cs="Arial"/>
          <w:b/>
          <w:color w:val="FFFFFF" w:themeColor="background1"/>
          <w:sz w:val="26"/>
          <w:szCs w:val="26"/>
        </w:rPr>
        <w:tab/>
        <w:t>FTE</w:t>
      </w:r>
    </w:p>
    <w:p w14:paraId="0501EAFE" w14:textId="1B0A0626" w:rsidR="006B604A" w:rsidRPr="006B604A" w:rsidRDefault="00CD3B81" w:rsidP="006B604A">
      <w:pPr>
        <w:pStyle w:val="BodyTextIndent"/>
        <w:widowControl/>
        <w:overflowPunct/>
        <w:autoSpaceDE/>
        <w:autoSpaceDN/>
        <w:adjustRightInd/>
        <w:spacing w:after="0" w:line="276" w:lineRule="auto"/>
        <w:ind w:left="-567"/>
        <w:jc w:val="both"/>
        <w:rPr>
          <w:rFonts w:ascii="Calibri" w:hAnsi="Calibri" w:cs="Arial"/>
          <w:color w:val="FFFFFF" w:themeColor="background1"/>
          <w:sz w:val="28"/>
          <w:szCs w:val="26"/>
        </w:rPr>
      </w:pPr>
      <w:r w:rsidRPr="008F1DE4">
        <w:rPr>
          <w:rFonts w:ascii="Calibri" w:hAnsi="Calibri" w:cs="Arial"/>
          <w:b/>
          <w:color w:val="FFFFFF" w:themeColor="background1"/>
          <w:sz w:val="26"/>
          <w:szCs w:val="26"/>
        </w:rPr>
        <w:t xml:space="preserve">Travel Required:  </w:t>
      </w:r>
      <w:r w:rsidR="00DC5C0C">
        <w:rPr>
          <w:rFonts w:ascii="Calibri" w:hAnsi="Calibri" w:cs="Arial"/>
          <w:b/>
          <w:color w:val="FFFFFF" w:themeColor="background1"/>
          <w:sz w:val="26"/>
          <w:szCs w:val="26"/>
        </w:rPr>
        <w:tab/>
      </w:r>
      <w:r w:rsidR="00EF445E">
        <w:rPr>
          <w:rFonts w:ascii="Calibri" w:hAnsi="Calibri" w:cs="Arial"/>
          <w:color w:val="FFFFFF" w:themeColor="background1"/>
          <w:sz w:val="24"/>
          <w:szCs w:val="22"/>
        </w:rPr>
        <w:t xml:space="preserve">National travel required </w:t>
      </w:r>
      <w:r w:rsidR="00DC5C0C">
        <w:rPr>
          <w:rFonts w:ascii="Calibri" w:hAnsi="Calibri" w:cs="Arial"/>
          <w:color w:val="FFFFFF" w:themeColor="background1"/>
          <w:sz w:val="24"/>
          <w:szCs w:val="22"/>
        </w:rPr>
        <w:t xml:space="preserve">in line with Project requirements </w:t>
      </w:r>
    </w:p>
    <w:p w14:paraId="3CF8586E" w14:textId="6EB75A65" w:rsidR="00CF292A" w:rsidRPr="008F1DE4" w:rsidRDefault="00CF292A" w:rsidP="00CD3B81">
      <w:pPr>
        <w:pStyle w:val="BodyTextIndent"/>
        <w:widowControl/>
        <w:overflowPunct/>
        <w:autoSpaceDE/>
        <w:autoSpaceDN/>
        <w:adjustRightInd/>
        <w:spacing w:after="0" w:line="276" w:lineRule="auto"/>
        <w:ind w:left="-567"/>
        <w:jc w:val="both"/>
        <w:rPr>
          <w:rFonts w:ascii="Calibri" w:hAnsi="Calibri" w:cs="Arial"/>
          <w:b/>
          <w:color w:val="FFFFFF" w:themeColor="background1"/>
          <w:sz w:val="26"/>
          <w:szCs w:val="26"/>
        </w:rPr>
      </w:pPr>
    </w:p>
    <w:p w14:paraId="1E655AFD" w14:textId="77777777" w:rsidR="00CD3B81" w:rsidRPr="00CD3B81" w:rsidRDefault="00CD3B81" w:rsidP="00CD3B81">
      <w:pPr>
        <w:pStyle w:val="BodyTextIndent"/>
        <w:widowControl/>
        <w:overflowPunct/>
        <w:autoSpaceDE/>
        <w:autoSpaceDN/>
        <w:adjustRightInd/>
        <w:spacing w:after="0"/>
        <w:ind w:left="0"/>
        <w:jc w:val="both"/>
        <w:rPr>
          <w:rFonts w:asciiTheme="minorHAnsi" w:hAnsiTheme="minorHAnsi" w:cstheme="minorHAnsi"/>
          <w:sz w:val="22"/>
          <w:szCs w:val="22"/>
        </w:rPr>
      </w:pPr>
    </w:p>
    <w:p w14:paraId="135E0C4B" w14:textId="2C832096" w:rsidR="007E266C" w:rsidRPr="00D623EA" w:rsidRDefault="00D623EA" w:rsidP="00D623EA">
      <w:pPr>
        <w:pStyle w:val="Header"/>
        <w:ind w:hanging="567"/>
        <w:jc w:val="both"/>
        <w:rPr>
          <w:rFonts w:cstheme="minorHAnsi"/>
          <w:b/>
          <w:sz w:val="28"/>
        </w:rPr>
      </w:pPr>
      <w:r w:rsidRPr="00D623EA">
        <w:rPr>
          <w:rFonts w:cstheme="minorHAnsi"/>
          <w:b/>
          <w:sz w:val="28"/>
        </w:rPr>
        <w:t>MAIN PURPOSE OF ROLE</w:t>
      </w:r>
    </w:p>
    <w:p w14:paraId="7C275E30" w14:textId="77777777" w:rsidR="00C461DE" w:rsidRPr="00C461DE" w:rsidRDefault="00C461DE" w:rsidP="00C461DE">
      <w:pPr>
        <w:widowControl/>
        <w:overflowPunct/>
        <w:autoSpaceDE/>
        <w:autoSpaceDN/>
        <w:adjustRightInd/>
        <w:jc w:val="both"/>
        <w:rPr>
          <w:rFonts w:ascii="Trebuchet MS" w:hAnsi="Trebuchet MS"/>
        </w:rPr>
      </w:pPr>
    </w:p>
    <w:p w14:paraId="0D555878" w14:textId="6A9909E0" w:rsidR="00C461DE" w:rsidRPr="00C461DE" w:rsidRDefault="00C461DE" w:rsidP="00C461DE">
      <w:pPr>
        <w:widowControl/>
        <w:overflowPunct/>
        <w:autoSpaceDE/>
        <w:autoSpaceDN/>
        <w:adjustRightInd/>
        <w:jc w:val="both"/>
        <w:rPr>
          <w:rFonts w:ascii="Trebuchet MS" w:hAnsi="Trebuchet MS"/>
        </w:rPr>
      </w:pPr>
      <w:r w:rsidRPr="00C461DE">
        <w:rPr>
          <w:rFonts w:ascii="Trebuchet MS" w:hAnsi="Trebuchet MS"/>
        </w:rPr>
        <w:t xml:space="preserve">You will be a key member of the Programme and Project Management team within </w:t>
      </w:r>
      <w:r>
        <w:rPr>
          <w:rFonts w:ascii="Trebuchet MS" w:hAnsi="Trebuchet MS"/>
        </w:rPr>
        <w:t>Compass</w:t>
      </w:r>
      <w:r w:rsidRPr="00C461DE">
        <w:rPr>
          <w:rFonts w:ascii="Trebuchet MS" w:hAnsi="Trebuchet MS"/>
        </w:rPr>
        <w:t xml:space="preserve">, specialising in </w:t>
      </w:r>
      <w:r w:rsidR="005B593E">
        <w:rPr>
          <w:rFonts w:ascii="Trebuchet MS" w:hAnsi="Trebuchet MS"/>
        </w:rPr>
        <w:t>P</w:t>
      </w:r>
      <w:r w:rsidRPr="00C461DE">
        <w:rPr>
          <w:rFonts w:ascii="Trebuchet MS" w:hAnsi="Trebuchet MS"/>
        </w:rPr>
        <w:t xml:space="preserve">roject </w:t>
      </w:r>
      <w:r w:rsidR="005B593E">
        <w:rPr>
          <w:rFonts w:ascii="Trebuchet MS" w:hAnsi="Trebuchet MS"/>
        </w:rPr>
        <w:t>M</w:t>
      </w:r>
      <w:r w:rsidRPr="00C461DE">
        <w:rPr>
          <w:rFonts w:ascii="Trebuchet MS" w:hAnsi="Trebuchet MS"/>
        </w:rPr>
        <w:t>anagement and implementation of business change projects.</w:t>
      </w:r>
    </w:p>
    <w:p w14:paraId="1E2F9EFB" w14:textId="77777777" w:rsidR="00C461DE" w:rsidRPr="00C461DE" w:rsidRDefault="00C461DE" w:rsidP="00C461DE">
      <w:pPr>
        <w:widowControl/>
        <w:overflowPunct/>
        <w:autoSpaceDE/>
        <w:autoSpaceDN/>
        <w:adjustRightInd/>
        <w:jc w:val="both"/>
        <w:rPr>
          <w:rFonts w:ascii="Trebuchet MS" w:hAnsi="Trebuchet MS"/>
        </w:rPr>
      </w:pPr>
    </w:p>
    <w:p w14:paraId="23F2BD2E" w14:textId="3D93E09F" w:rsidR="00C461DE" w:rsidRPr="00C461DE" w:rsidRDefault="00C461DE" w:rsidP="00C461DE">
      <w:pPr>
        <w:widowControl/>
        <w:overflowPunct/>
        <w:autoSpaceDE/>
        <w:autoSpaceDN/>
        <w:adjustRightInd/>
        <w:jc w:val="both"/>
        <w:rPr>
          <w:rFonts w:ascii="Trebuchet MS" w:hAnsi="Trebuchet MS"/>
        </w:rPr>
      </w:pPr>
      <w:r w:rsidRPr="00C461DE">
        <w:rPr>
          <w:rFonts w:ascii="Trebuchet MS" w:hAnsi="Trebuchet MS"/>
        </w:rPr>
        <w:t xml:space="preserve">You will ensure the predictable, consistent and successful delivery of projects to time, quality and cost metrics.  Your key responsibilities will be to initiate, plan, mobilise and deliver </w:t>
      </w:r>
      <w:r w:rsidR="003B42DE">
        <w:rPr>
          <w:rFonts w:ascii="Trebuchet MS" w:hAnsi="Trebuchet MS"/>
        </w:rPr>
        <w:t xml:space="preserve">process, </w:t>
      </w:r>
      <w:r w:rsidRPr="00C461DE">
        <w:rPr>
          <w:rFonts w:ascii="Trebuchet MS" w:hAnsi="Trebuchet MS"/>
        </w:rPr>
        <w:t xml:space="preserve">application </w:t>
      </w:r>
      <w:r w:rsidR="003B42DE">
        <w:rPr>
          <w:rFonts w:ascii="Trebuchet MS" w:hAnsi="Trebuchet MS"/>
        </w:rPr>
        <w:t>and technology change</w:t>
      </w:r>
      <w:r w:rsidRPr="00C461DE">
        <w:rPr>
          <w:rFonts w:ascii="Trebuchet MS" w:hAnsi="Trebuchet MS"/>
        </w:rPr>
        <w:t xml:space="preserve">. You will plan, coordinate and monitor your projects as directed by </w:t>
      </w:r>
      <w:r w:rsidR="00773002">
        <w:rPr>
          <w:rFonts w:ascii="Trebuchet MS" w:hAnsi="Trebuchet MS"/>
        </w:rPr>
        <w:t>your line manager</w:t>
      </w:r>
      <w:r w:rsidRPr="00C461DE">
        <w:rPr>
          <w:rFonts w:ascii="Trebuchet MS" w:hAnsi="Trebuchet MS"/>
        </w:rPr>
        <w:t xml:space="preserve"> but you will be self-directed, proactive, and innovative in the management of your own workload and the identification of risk.</w:t>
      </w:r>
    </w:p>
    <w:p w14:paraId="325057D1" w14:textId="77777777" w:rsidR="00C461DE" w:rsidRPr="00C461DE" w:rsidRDefault="00C461DE" w:rsidP="00C461DE">
      <w:pPr>
        <w:widowControl/>
        <w:overflowPunct/>
        <w:autoSpaceDE/>
        <w:autoSpaceDN/>
        <w:adjustRightInd/>
        <w:jc w:val="both"/>
        <w:rPr>
          <w:rFonts w:ascii="Trebuchet MS" w:hAnsi="Trebuchet MS"/>
        </w:rPr>
      </w:pPr>
    </w:p>
    <w:p w14:paraId="4F45B90D" w14:textId="1D7FAFF2" w:rsidR="00C461DE" w:rsidRPr="00C461DE" w:rsidRDefault="00C461DE" w:rsidP="00C461DE">
      <w:pPr>
        <w:widowControl/>
        <w:overflowPunct/>
        <w:autoSpaceDE/>
        <w:autoSpaceDN/>
        <w:adjustRightInd/>
        <w:jc w:val="both"/>
        <w:rPr>
          <w:rFonts w:ascii="Trebuchet MS" w:hAnsi="Trebuchet MS"/>
        </w:rPr>
      </w:pPr>
      <w:r w:rsidRPr="00C461DE">
        <w:rPr>
          <w:rFonts w:ascii="Trebuchet MS" w:hAnsi="Trebuchet MS"/>
        </w:rPr>
        <w:t xml:space="preserve">You will work closely with our PMO, to track, document and report the progress of your projects and will need excellent presentation and report writing skills. You will maintain the project documentation to a high standard. Working in partnership with </w:t>
      </w:r>
      <w:r w:rsidR="000D7384">
        <w:rPr>
          <w:rFonts w:ascii="Trebuchet MS" w:hAnsi="Trebuchet MS"/>
        </w:rPr>
        <w:t xml:space="preserve">colleagues across the business </w:t>
      </w:r>
      <w:r w:rsidRPr="00C461DE">
        <w:rPr>
          <w:rFonts w:ascii="Trebuchet MS" w:hAnsi="Trebuchet MS"/>
        </w:rPr>
        <w:t xml:space="preserve">you will manage </w:t>
      </w:r>
      <w:r w:rsidR="00FB3FC7">
        <w:rPr>
          <w:rFonts w:ascii="Trebuchet MS" w:hAnsi="Trebuchet MS"/>
        </w:rPr>
        <w:t xml:space="preserve">and support </w:t>
      </w:r>
      <w:r w:rsidRPr="00C461DE">
        <w:rPr>
          <w:rFonts w:ascii="Trebuchet MS" w:hAnsi="Trebuchet MS"/>
        </w:rPr>
        <w:t>your stakeholders and need strong communication skills.</w:t>
      </w:r>
    </w:p>
    <w:p w14:paraId="2D11DBDF" w14:textId="77777777" w:rsidR="00CD3B81" w:rsidRPr="000071EC" w:rsidRDefault="00CD3B81" w:rsidP="00CD3B81">
      <w:pPr>
        <w:pStyle w:val="Header"/>
        <w:jc w:val="both"/>
        <w:rPr>
          <w:rFonts w:cstheme="minorHAnsi"/>
        </w:rPr>
      </w:pPr>
    </w:p>
    <w:p w14:paraId="212CCAB6" w14:textId="36E723E7" w:rsidR="00CD3B81" w:rsidRPr="00D623EA" w:rsidRDefault="00855308" w:rsidP="00241605">
      <w:pPr>
        <w:jc w:val="both"/>
        <w:rPr>
          <w:rFonts w:asciiTheme="minorHAnsi" w:hAnsiTheme="minorHAnsi" w:cstheme="minorHAnsi"/>
          <w:b/>
          <w:sz w:val="28"/>
          <w:szCs w:val="22"/>
        </w:rPr>
      </w:pPr>
      <w:r w:rsidRPr="00D623EA">
        <w:rPr>
          <w:rFonts w:asciiTheme="minorHAnsi" w:hAnsiTheme="minorHAnsi" w:cstheme="minorHAnsi"/>
          <w:b/>
          <w:sz w:val="28"/>
          <w:szCs w:val="22"/>
        </w:rPr>
        <w:t>K</w:t>
      </w:r>
      <w:r w:rsidR="00697A7A" w:rsidRPr="00D623EA">
        <w:rPr>
          <w:rFonts w:asciiTheme="minorHAnsi" w:hAnsiTheme="minorHAnsi" w:cstheme="minorHAnsi"/>
          <w:b/>
          <w:sz w:val="28"/>
          <w:szCs w:val="22"/>
        </w:rPr>
        <w:t>EY ACTIVITIES</w:t>
      </w:r>
    </w:p>
    <w:p w14:paraId="410BADA6" w14:textId="5A89391B" w:rsidR="0044372E" w:rsidRPr="0044372E" w:rsidRDefault="0044372E" w:rsidP="0044372E">
      <w:pPr>
        <w:pStyle w:val="ListParagraph"/>
        <w:widowControl/>
        <w:numPr>
          <w:ilvl w:val="0"/>
          <w:numId w:val="35"/>
        </w:numPr>
        <w:tabs>
          <w:tab w:val="left" w:pos="360"/>
        </w:tabs>
        <w:overflowPunct/>
        <w:autoSpaceDE/>
        <w:autoSpaceDN/>
        <w:adjustRightInd/>
        <w:contextualSpacing/>
        <w:jc w:val="both"/>
        <w:rPr>
          <w:rFonts w:ascii="Calibri" w:hAnsi="Calibri" w:cs="Arial"/>
          <w:sz w:val="22"/>
          <w:szCs w:val="22"/>
        </w:rPr>
      </w:pPr>
      <w:r w:rsidRPr="0044372E">
        <w:rPr>
          <w:rFonts w:ascii="Calibri" w:hAnsi="Calibri" w:cs="Arial"/>
          <w:sz w:val="22"/>
          <w:szCs w:val="22"/>
        </w:rPr>
        <w:t>Plan, coordinate</w:t>
      </w:r>
      <w:r w:rsidR="00C732DD">
        <w:rPr>
          <w:rFonts w:ascii="Calibri" w:hAnsi="Calibri" w:cs="Arial"/>
          <w:sz w:val="22"/>
          <w:szCs w:val="22"/>
        </w:rPr>
        <w:t xml:space="preserve"> and </w:t>
      </w:r>
      <w:r w:rsidRPr="0044372E">
        <w:rPr>
          <w:rFonts w:ascii="Calibri" w:hAnsi="Calibri" w:cs="Arial"/>
          <w:sz w:val="22"/>
          <w:szCs w:val="22"/>
        </w:rPr>
        <w:t xml:space="preserve">manage your projects to </w:t>
      </w:r>
      <w:r w:rsidR="00C732DD">
        <w:rPr>
          <w:rFonts w:ascii="Calibri" w:hAnsi="Calibri" w:cs="Arial"/>
          <w:sz w:val="22"/>
          <w:szCs w:val="22"/>
        </w:rPr>
        <w:t>a</w:t>
      </w:r>
      <w:r w:rsidRPr="0044372E">
        <w:rPr>
          <w:rFonts w:ascii="Calibri" w:hAnsi="Calibri" w:cs="Arial"/>
          <w:sz w:val="22"/>
          <w:szCs w:val="22"/>
        </w:rPr>
        <w:t xml:space="preserve"> successful delivery and satisfaction of your stakeholder</w:t>
      </w:r>
      <w:r w:rsidR="00C732DD">
        <w:rPr>
          <w:rFonts w:ascii="Calibri" w:hAnsi="Calibri" w:cs="Arial"/>
          <w:sz w:val="22"/>
          <w:szCs w:val="22"/>
        </w:rPr>
        <w:t>s</w:t>
      </w:r>
      <w:r w:rsidRPr="0044372E">
        <w:rPr>
          <w:rFonts w:ascii="Calibri" w:hAnsi="Calibri" w:cs="Arial"/>
          <w:sz w:val="22"/>
          <w:szCs w:val="22"/>
        </w:rPr>
        <w:t xml:space="preserve">. </w:t>
      </w:r>
    </w:p>
    <w:p w14:paraId="781193D1" w14:textId="1980BE15" w:rsidR="0044372E" w:rsidRPr="0044372E" w:rsidRDefault="0044372E" w:rsidP="0044372E">
      <w:pPr>
        <w:pStyle w:val="ListParagraph"/>
        <w:widowControl/>
        <w:numPr>
          <w:ilvl w:val="0"/>
          <w:numId w:val="35"/>
        </w:numPr>
        <w:tabs>
          <w:tab w:val="left" w:pos="360"/>
        </w:tabs>
        <w:overflowPunct/>
        <w:autoSpaceDE/>
        <w:autoSpaceDN/>
        <w:adjustRightInd/>
        <w:contextualSpacing/>
        <w:jc w:val="both"/>
        <w:rPr>
          <w:rFonts w:ascii="Calibri" w:hAnsi="Calibri" w:cs="Arial"/>
          <w:sz w:val="22"/>
          <w:szCs w:val="22"/>
        </w:rPr>
      </w:pPr>
      <w:r w:rsidRPr="0044372E">
        <w:rPr>
          <w:rFonts w:ascii="Calibri" w:hAnsi="Calibri" w:cs="Arial"/>
          <w:sz w:val="22"/>
          <w:szCs w:val="22"/>
        </w:rPr>
        <w:t>Be responsible for the governance, reporting and identification of risks associated with projects and work with the wider Technology team to ensure the overall success and satisfaction of our technology services.</w:t>
      </w:r>
    </w:p>
    <w:p w14:paraId="5560A2F3" w14:textId="46888A5F" w:rsidR="0044372E" w:rsidRPr="0044372E" w:rsidRDefault="0044372E" w:rsidP="0044372E">
      <w:pPr>
        <w:pStyle w:val="ListParagraph"/>
        <w:widowControl/>
        <w:numPr>
          <w:ilvl w:val="0"/>
          <w:numId w:val="35"/>
        </w:numPr>
        <w:tabs>
          <w:tab w:val="left" w:pos="360"/>
        </w:tabs>
        <w:overflowPunct/>
        <w:autoSpaceDE/>
        <w:autoSpaceDN/>
        <w:adjustRightInd/>
        <w:contextualSpacing/>
        <w:jc w:val="both"/>
        <w:rPr>
          <w:rFonts w:ascii="Calibri" w:hAnsi="Calibri" w:cs="Arial"/>
          <w:sz w:val="22"/>
          <w:szCs w:val="22"/>
        </w:rPr>
      </w:pPr>
      <w:r w:rsidRPr="0044372E">
        <w:rPr>
          <w:rFonts w:ascii="Calibri" w:hAnsi="Calibri" w:cs="Arial"/>
          <w:sz w:val="22"/>
          <w:szCs w:val="22"/>
        </w:rPr>
        <w:t xml:space="preserve">Be responsible for the </w:t>
      </w:r>
      <w:r w:rsidR="004062B1">
        <w:rPr>
          <w:rFonts w:ascii="Calibri" w:hAnsi="Calibri" w:cs="Arial"/>
          <w:sz w:val="22"/>
          <w:szCs w:val="22"/>
        </w:rPr>
        <w:t xml:space="preserve">successful </w:t>
      </w:r>
      <w:r w:rsidRPr="0044372E">
        <w:rPr>
          <w:rFonts w:ascii="Calibri" w:hAnsi="Calibri" w:cs="Arial"/>
          <w:sz w:val="22"/>
          <w:szCs w:val="22"/>
        </w:rPr>
        <w:t>delivery of any projects assigned to you.</w:t>
      </w:r>
    </w:p>
    <w:p w14:paraId="77581F03" w14:textId="0CEFF901" w:rsidR="0044372E" w:rsidRPr="0044372E" w:rsidRDefault="0044372E" w:rsidP="0044372E">
      <w:pPr>
        <w:pStyle w:val="ListParagraph"/>
        <w:widowControl/>
        <w:numPr>
          <w:ilvl w:val="0"/>
          <w:numId w:val="35"/>
        </w:numPr>
        <w:tabs>
          <w:tab w:val="left" w:pos="360"/>
        </w:tabs>
        <w:overflowPunct/>
        <w:autoSpaceDE/>
        <w:autoSpaceDN/>
        <w:adjustRightInd/>
        <w:contextualSpacing/>
        <w:jc w:val="both"/>
        <w:rPr>
          <w:rFonts w:ascii="Calibri" w:hAnsi="Calibri" w:cs="Arial"/>
          <w:sz w:val="22"/>
          <w:szCs w:val="22"/>
        </w:rPr>
      </w:pPr>
      <w:r w:rsidRPr="0044372E">
        <w:rPr>
          <w:rFonts w:ascii="Calibri" w:hAnsi="Calibri" w:cs="Arial"/>
          <w:sz w:val="22"/>
          <w:szCs w:val="22"/>
        </w:rPr>
        <w:t>Manage delivery teams consisting of Business Analysts, Data Analysts, Testers, Trainers and any 3rd Parties and any other resource required to deliver</w:t>
      </w:r>
      <w:r w:rsidR="00205A2D">
        <w:rPr>
          <w:rFonts w:ascii="Calibri" w:hAnsi="Calibri" w:cs="Arial"/>
          <w:sz w:val="22"/>
          <w:szCs w:val="22"/>
        </w:rPr>
        <w:t xml:space="preserve"> a successful outcome.</w:t>
      </w:r>
    </w:p>
    <w:p w14:paraId="0AAAB506" w14:textId="5D1D759A" w:rsidR="0044372E" w:rsidRPr="0044372E" w:rsidRDefault="0044372E" w:rsidP="0044372E">
      <w:pPr>
        <w:pStyle w:val="ListParagraph"/>
        <w:widowControl/>
        <w:numPr>
          <w:ilvl w:val="0"/>
          <w:numId w:val="35"/>
        </w:numPr>
        <w:tabs>
          <w:tab w:val="left" w:pos="360"/>
        </w:tabs>
        <w:overflowPunct/>
        <w:autoSpaceDE/>
        <w:autoSpaceDN/>
        <w:adjustRightInd/>
        <w:contextualSpacing/>
        <w:jc w:val="both"/>
        <w:rPr>
          <w:rFonts w:ascii="Calibri" w:hAnsi="Calibri" w:cs="Arial"/>
          <w:sz w:val="22"/>
          <w:szCs w:val="22"/>
        </w:rPr>
      </w:pPr>
      <w:r w:rsidRPr="0044372E">
        <w:rPr>
          <w:rFonts w:ascii="Calibri" w:hAnsi="Calibri" w:cs="Arial"/>
          <w:sz w:val="22"/>
          <w:szCs w:val="22"/>
        </w:rPr>
        <w:t>Be responsible for delivery according to agreed timescale and budget</w:t>
      </w:r>
      <w:r w:rsidR="00F252B9">
        <w:rPr>
          <w:rFonts w:ascii="Calibri" w:hAnsi="Calibri" w:cs="Arial"/>
          <w:sz w:val="22"/>
          <w:szCs w:val="22"/>
        </w:rPr>
        <w:t>.</w:t>
      </w:r>
    </w:p>
    <w:p w14:paraId="0499DDA4" w14:textId="79A7C0F8" w:rsidR="000071EC" w:rsidRPr="00F252B9" w:rsidRDefault="0044372E" w:rsidP="0044372E">
      <w:pPr>
        <w:pStyle w:val="ListParagraph"/>
        <w:widowControl/>
        <w:numPr>
          <w:ilvl w:val="0"/>
          <w:numId w:val="35"/>
        </w:numPr>
        <w:tabs>
          <w:tab w:val="left" w:pos="360"/>
        </w:tabs>
        <w:overflowPunct/>
        <w:autoSpaceDE/>
        <w:autoSpaceDN/>
        <w:adjustRightInd/>
        <w:contextualSpacing/>
        <w:jc w:val="both"/>
        <w:rPr>
          <w:rFonts w:ascii="Calibri" w:hAnsi="Calibri" w:cs="Arial"/>
          <w:b/>
          <w:kern w:val="0"/>
          <w:sz w:val="22"/>
          <w:szCs w:val="22"/>
        </w:rPr>
      </w:pPr>
      <w:r w:rsidRPr="0044372E">
        <w:rPr>
          <w:rFonts w:ascii="Calibri" w:hAnsi="Calibri" w:cs="Arial"/>
          <w:sz w:val="22"/>
          <w:szCs w:val="22"/>
        </w:rPr>
        <w:t>Be hands-on</w:t>
      </w:r>
      <w:r w:rsidR="00F252B9">
        <w:rPr>
          <w:rFonts w:ascii="Calibri" w:hAnsi="Calibri" w:cs="Arial"/>
          <w:sz w:val="22"/>
          <w:szCs w:val="22"/>
        </w:rPr>
        <w:t xml:space="preserve"> </w:t>
      </w:r>
      <w:r w:rsidRPr="0044372E">
        <w:rPr>
          <w:rFonts w:ascii="Calibri" w:hAnsi="Calibri" w:cs="Arial"/>
          <w:sz w:val="22"/>
          <w:szCs w:val="22"/>
        </w:rPr>
        <w:t>to complete project deliverables as required.</w:t>
      </w:r>
    </w:p>
    <w:p w14:paraId="0AC70596" w14:textId="3739498F" w:rsidR="00F252B9" w:rsidRPr="00094134" w:rsidRDefault="00F252B9" w:rsidP="0044372E">
      <w:pPr>
        <w:pStyle w:val="ListParagraph"/>
        <w:widowControl/>
        <w:numPr>
          <w:ilvl w:val="0"/>
          <w:numId w:val="35"/>
        </w:numPr>
        <w:tabs>
          <w:tab w:val="left" w:pos="360"/>
        </w:tabs>
        <w:overflowPunct/>
        <w:autoSpaceDE/>
        <w:autoSpaceDN/>
        <w:adjustRightInd/>
        <w:contextualSpacing/>
        <w:jc w:val="both"/>
        <w:rPr>
          <w:rFonts w:ascii="Calibri" w:hAnsi="Calibri" w:cs="Arial"/>
          <w:b/>
          <w:kern w:val="0"/>
          <w:sz w:val="22"/>
          <w:szCs w:val="22"/>
        </w:rPr>
      </w:pPr>
      <w:r>
        <w:rPr>
          <w:rFonts w:ascii="Calibri" w:hAnsi="Calibri" w:cs="Arial"/>
          <w:sz w:val="22"/>
          <w:szCs w:val="22"/>
        </w:rPr>
        <w:t xml:space="preserve">Ensuring risks and issues are logged and addressed </w:t>
      </w:r>
      <w:r w:rsidR="00094134">
        <w:rPr>
          <w:rFonts w:ascii="Calibri" w:hAnsi="Calibri" w:cs="Arial"/>
          <w:sz w:val="22"/>
          <w:szCs w:val="22"/>
        </w:rPr>
        <w:t>throughout the project lifecycle</w:t>
      </w:r>
    </w:p>
    <w:p w14:paraId="79E88C9D" w14:textId="73BDAFF3" w:rsidR="0010704A" w:rsidRDefault="00094134" w:rsidP="00094134">
      <w:pPr>
        <w:pStyle w:val="ListParagraph"/>
        <w:widowControl/>
        <w:numPr>
          <w:ilvl w:val="0"/>
          <w:numId w:val="35"/>
        </w:numPr>
        <w:tabs>
          <w:tab w:val="left" w:pos="360"/>
        </w:tabs>
        <w:overflowPunct/>
        <w:autoSpaceDE/>
        <w:autoSpaceDN/>
        <w:adjustRightInd/>
        <w:contextualSpacing/>
        <w:jc w:val="both"/>
        <w:rPr>
          <w:rFonts w:ascii="Calibri" w:hAnsi="Calibri" w:cs="Arial"/>
          <w:bCs/>
          <w:kern w:val="0"/>
          <w:sz w:val="22"/>
          <w:szCs w:val="22"/>
        </w:rPr>
      </w:pPr>
      <w:r w:rsidRPr="00094134">
        <w:rPr>
          <w:rFonts w:ascii="Calibri" w:hAnsi="Calibri" w:cs="Arial"/>
          <w:bCs/>
          <w:kern w:val="0"/>
          <w:sz w:val="22"/>
          <w:szCs w:val="22"/>
        </w:rPr>
        <w:t>Establish and deliver the change and communications plan ensuring colleagues are kept up to date and aware in advance of changes being delivered.</w:t>
      </w:r>
    </w:p>
    <w:p w14:paraId="1638E174" w14:textId="77777777" w:rsidR="0084454F" w:rsidRDefault="0084454F" w:rsidP="007B7BDD">
      <w:pPr>
        <w:ind w:left="360"/>
        <w:jc w:val="both"/>
        <w:rPr>
          <w:rFonts w:asciiTheme="minorHAnsi" w:hAnsiTheme="minorHAnsi" w:cstheme="minorHAnsi"/>
          <w:b/>
          <w:sz w:val="28"/>
          <w:szCs w:val="22"/>
        </w:rPr>
      </w:pPr>
    </w:p>
    <w:p w14:paraId="0EF7D638" w14:textId="5089C2FF" w:rsidR="007B7BDD" w:rsidRPr="007B7BDD" w:rsidRDefault="0084454F" w:rsidP="00FA1260">
      <w:pPr>
        <w:jc w:val="both"/>
        <w:rPr>
          <w:rFonts w:asciiTheme="minorHAnsi" w:hAnsiTheme="minorHAnsi" w:cstheme="minorHAnsi"/>
          <w:b/>
          <w:sz w:val="28"/>
          <w:szCs w:val="22"/>
        </w:rPr>
      </w:pPr>
      <w:r>
        <w:rPr>
          <w:rFonts w:asciiTheme="minorHAnsi" w:hAnsiTheme="minorHAnsi" w:cstheme="minorHAnsi"/>
          <w:b/>
          <w:sz w:val="28"/>
          <w:szCs w:val="22"/>
        </w:rPr>
        <w:t>DETAILS OF THE ROLE</w:t>
      </w:r>
    </w:p>
    <w:p w14:paraId="1706AE1B" w14:textId="77777777" w:rsidR="007B7BDD" w:rsidRPr="007B7BDD" w:rsidRDefault="007B7BDD" w:rsidP="007B7BDD">
      <w:pPr>
        <w:widowControl/>
        <w:tabs>
          <w:tab w:val="left" w:pos="360"/>
        </w:tabs>
        <w:overflowPunct/>
        <w:autoSpaceDE/>
        <w:autoSpaceDN/>
        <w:adjustRightInd/>
        <w:contextualSpacing/>
        <w:jc w:val="both"/>
        <w:rPr>
          <w:rFonts w:ascii="Calibri" w:hAnsi="Calibri" w:cs="Arial"/>
          <w:bCs/>
          <w:kern w:val="0"/>
          <w:sz w:val="22"/>
          <w:szCs w:val="22"/>
        </w:rPr>
      </w:pPr>
    </w:p>
    <w:p w14:paraId="123551E0" w14:textId="77777777" w:rsidR="0084454F" w:rsidRPr="007E3343" w:rsidRDefault="00DB0A97" w:rsidP="0084454F">
      <w:pPr>
        <w:widowControl/>
        <w:tabs>
          <w:tab w:val="left" w:pos="360"/>
        </w:tabs>
        <w:overflowPunct/>
        <w:autoSpaceDE/>
        <w:autoSpaceDN/>
        <w:adjustRightInd/>
        <w:contextualSpacing/>
        <w:jc w:val="both"/>
        <w:rPr>
          <w:rFonts w:asciiTheme="minorHAnsi" w:hAnsiTheme="minorHAnsi" w:cstheme="minorHAnsi"/>
          <w:b/>
          <w:sz w:val="22"/>
          <w:szCs w:val="22"/>
        </w:rPr>
      </w:pPr>
      <w:r w:rsidRPr="007E3343">
        <w:rPr>
          <w:rFonts w:asciiTheme="minorHAnsi" w:hAnsiTheme="minorHAnsi" w:cstheme="minorHAnsi"/>
          <w:b/>
          <w:sz w:val="22"/>
          <w:szCs w:val="22"/>
        </w:rPr>
        <w:t>Deliver successful projects</w:t>
      </w:r>
    </w:p>
    <w:p w14:paraId="3F647629" w14:textId="7C816380" w:rsidR="007B7BDD" w:rsidRPr="00DB0A97" w:rsidRDefault="00DB0A97" w:rsidP="0084454F">
      <w:pPr>
        <w:widowControl/>
        <w:tabs>
          <w:tab w:val="left" w:pos="360"/>
        </w:tabs>
        <w:overflowPunct/>
        <w:autoSpaceDE/>
        <w:autoSpaceDN/>
        <w:adjustRightInd/>
        <w:contextualSpacing/>
        <w:jc w:val="both"/>
        <w:rPr>
          <w:rFonts w:asciiTheme="minorHAnsi" w:hAnsiTheme="minorHAnsi" w:cstheme="minorHAnsi"/>
          <w:bCs/>
          <w:sz w:val="22"/>
          <w:szCs w:val="22"/>
        </w:rPr>
      </w:pPr>
      <w:r w:rsidRPr="00DB0A97">
        <w:rPr>
          <w:rFonts w:asciiTheme="minorHAnsi" w:hAnsiTheme="minorHAnsi" w:cstheme="minorHAnsi"/>
          <w:bCs/>
          <w:sz w:val="22"/>
          <w:szCs w:val="22"/>
        </w:rPr>
        <w:tab/>
        <w:t>•</w:t>
      </w:r>
      <w:r w:rsidR="007B7BDD">
        <w:rPr>
          <w:rFonts w:asciiTheme="minorHAnsi" w:hAnsiTheme="minorHAnsi" w:cstheme="minorHAnsi"/>
          <w:bCs/>
          <w:sz w:val="22"/>
          <w:szCs w:val="22"/>
        </w:rPr>
        <w:t xml:space="preserve"> </w:t>
      </w:r>
      <w:r w:rsidR="00D91987">
        <w:rPr>
          <w:rFonts w:asciiTheme="minorHAnsi" w:hAnsiTheme="minorHAnsi" w:cstheme="minorHAnsi"/>
          <w:bCs/>
          <w:sz w:val="22"/>
          <w:szCs w:val="22"/>
        </w:rPr>
        <w:tab/>
      </w:r>
      <w:r w:rsidRPr="00DB0A97">
        <w:rPr>
          <w:rFonts w:asciiTheme="minorHAnsi" w:hAnsiTheme="minorHAnsi" w:cstheme="minorHAnsi"/>
          <w:bCs/>
          <w:sz w:val="22"/>
          <w:szCs w:val="22"/>
        </w:rPr>
        <w:t>Define the scope of the project and ensure the business case is clear and deliverable</w:t>
      </w:r>
    </w:p>
    <w:p w14:paraId="77D98847" w14:textId="77777777" w:rsidR="00D8412F" w:rsidRPr="00DB0A97" w:rsidRDefault="00DB0A97" w:rsidP="00D8412F">
      <w:pPr>
        <w:widowControl/>
        <w:tabs>
          <w:tab w:val="left" w:pos="360"/>
        </w:tabs>
        <w:overflowPunct/>
        <w:autoSpaceDE/>
        <w:autoSpaceDN/>
        <w:adjustRightInd/>
        <w:ind w:left="360"/>
        <w:contextualSpacing/>
        <w:jc w:val="both"/>
        <w:rPr>
          <w:rFonts w:asciiTheme="minorHAnsi" w:hAnsiTheme="minorHAnsi" w:cstheme="minorHAnsi"/>
          <w:bCs/>
          <w:sz w:val="22"/>
          <w:szCs w:val="22"/>
        </w:rPr>
      </w:pPr>
      <w:r w:rsidRPr="00DB0A97">
        <w:rPr>
          <w:rFonts w:asciiTheme="minorHAnsi" w:hAnsiTheme="minorHAnsi" w:cstheme="minorHAnsi"/>
          <w:bCs/>
          <w:sz w:val="22"/>
          <w:szCs w:val="22"/>
        </w:rPr>
        <w:t>•</w:t>
      </w:r>
      <w:r w:rsidRPr="00DB0A97">
        <w:rPr>
          <w:rFonts w:asciiTheme="minorHAnsi" w:hAnsiTheme="minorHAnsi" w:cstheme="minorHAnsi"/>
          <w:bCs/>
          <w:sz w:val="22"/>
          <w:szCs w:val="22"/>
        </w:rPr>
        <w:tab/>
      </w:r>
      <w:r w:rsidR="00D8412F" w:rsidRPr="00DB0A97">
        <w:rPr>
          <w:rFonts w:asciiTheme="minorHAnsi" w:hAnsiTheme="minorHAnsi" w:cstheme="minorHAnsi"/>
          <w:bCs/>
          <w:sz w:val="22"/>
          <w:szCs w:val="22"/>
        </w:rPr>
        <w:t xml:space="preserve">Ensure </w:t>
      </w:r>
      <w:r w:rsidR="00D8412F">
        <w:rPr>
          <w:rFonts w:asciiTheme="minorHAnsi" w:hAnsiTheme="minorHAnsi" w:cstheme="minorHAnsi"/>
          <w:bCs/>
          <w:sz w:val="22"/>
          <w:szCs w:val="22"/>
        </w:rPr>
        <w:t xml:space="preserve">project objectives and </w:t>
      </w:r>
      <w:r w:rsidR="00D8412F" w:rsidRPr="00DB0A97">
        <w:rPr>
          <w:rFonts w:asciiTheme="minorHAnsi" w:hAnsiTheme="minorHAnsi" w:cstheme="minorHAnsi"/>
          <w:bCs/>
          <w:sz w:val="22"/>
          <w:szCs w:val="22"/>
        </w:rPr>
        <w:t xml:space="preserve">success criteria </w:t>
      </w:r>
      <w:r w:rsidR="00D8412F">
        <w:rPr>
          <w:rFonts w:asciiTheme="minorHAnsi" w:hAnsiTheme="minorHAnsi" w:cstheme="minorHAnsi"/>
          <w:bCs/>
          <w:sz w:val="22"/>
          <w:szCs w:val="22"/>
        </w:rPr>
        <w:t>are</w:t>
      </w:r>
      <w:r w:rsidR="00D8412F" w:rsidRPr="00DB0A97">
        <w:rPr>
          <w:rFonts w:asciiTheme="minorHAnsi" w:hAnsiTheme="minorHAnsi" w:cstheme="minorHAnsi"/>
          <w:bCs/>
          <w:sz w:val="22"/>
          <w:szCs w:val="22"/>
        </w:rPr>
        <w:t xml:space="preserve"> defined upfront</w:t>
      </w:r>
    </w:p>
    <w:p w14:paraId="1E6196C4" w14:textId="2D1D0DF3" w:rsidR="00DB0A97" w:rsidRPr="00D8412F" w:rsidRDefault="00DB0A97" w:rsidP="00D8412F">
      <w:pPr>
        <w:pStyle w:val="ListParagraph"/>
        <w:widowControl/>
        <w:numPr>
          <w:ilvl w:val="0"/>
          <w:numId w:val="37"/>
        </w:numPr>
        <w:tabs>
          <w:tab w:val="left" w:pos="360"/>
        </w:tabs>
        <w:overflowPunct/>
        <w:autoSpaceDE/>
        <w:autoSpaceDN/>
        <w:adjustRightInd/>
        <w:contextualSpacing/>
        <w:jc w:val="both"/>
        <w:rPr>
          <w:rFonts w:asciiTheme="minorHAnsi" w:hAnsiTheme="minorHAnsi" w:cstheme="minorHAnsi"/>
          <w:bCs/>
          <w:sz w:val="22"/>
          <w:szCs w:val="22"/>
        </w:rPr>
      </w:pPr>
      <w:r w:rsidRPr="00D8412F">
        <w:rPr>
          <w:rFonts w:asciiTheme="minorHAnsi" w:hAnsiTheme="minorHAnsi" w:cstheme="minorHAnsi"/>
          <w:bCs/>
          <w:sz w:val="22"/>
          <w:szCs w:val="22"/>
        </w:rPr>
        <w:t>Plan and manage the delivery of projects to a timeline with milestones</w:t>
      </w:r>
    </w:p>
    <w:p w14:paraId="20E1AE94" w14:textId="77777777" w:rsidR="00DB0A97" w:rsidRPr="00DB0A97" w:rsidRDefault="00DB0A97" w:rsidP="00DB0A97">
      <w:pPr>
        <w:widowControl/>
        <w:tabs>
          <w:tab w:val="left" w:pos="360"/>
        </w:tabs>
        <w:overflowPunct/>
        <w:autoSpaceDE/>
        <w:autoSpaceDN/>
        <w:adjustRightInd/>
        <w:ind w:left="360"/>
        <w:contextualSpacing/>
        <w:jc w:val="both"/>
        <w:rPr>
          <w:rFonts w:asciiTheme="minorHAnsi" w:hAnsiTheme="minorHAnsi" w:cstheme="minorHAnsi"/>
          <w:bCs/>
          <w:sz w:val="22"/>
          <w:szCs w:val="22"/>
        </w:rPr>
      </w:pPr>
      <w:r w:rsidRPr="00DB0A97">
        <w:rPr>
          <w:rFonts w:asciiTheme="minorHAnsi" w:hAnsiTheme="minorHAnsi" w:cstheme="minorHAnsi"/>
          <w:bCs/>
          <w:sz w:val="22"/>
          <w:szCs w:val="22"/>
        </w:rPr>
        <w:t>•</w:t>
      </w:r>
      <w:r w:rsidRPr="00DB0A97">
        <w:rPr>
          <w:rFonts w:asciiTheme="minorHAnsi" w:hAnsiTheme="minorHAnsi" w:cstheme="minorHAnsi"/>
          <w:bCs/>
          <w:sz w:val="22"/>
          <w:szCs w:val="22"/>
        </w:rPr>
        <w:tab/>
        <w:t>Identifying and communicating project dependencies</w:t>
      </w:r>
    </w:p>
    <w:p w14:paraId="0CF32149" w14:textId="44DF293F" w:rsidR="00DB0A97" w:rsidRPr="00DB0A97" w:rsidRDefault="00DB0A97" w:rsidP="00DB0A97">
      <w:pPr>
        <w:widowControl/>
        <w:tabs>
          <w:tab w:val="left" w:pos="360"/>
        </w:tabs>
        <w:overflowPunct/>
        <w:autoSpaceDE/>
        <w:autoSpaceDN/>
        <w:adjustRightInd/>
        <w:ind w:left="360"/>
        <w:contextualSpacing/>
        <w:jc w:val="both"/>
        <w:rPr>
          <w:rFonts w:asciiTheme="minorHAnsi" w:hAnsiTheme="minorHAnsi" w:cstheme="minorHAnsi"/>
          <w:bCs/>
          <w:sz w:val="22"/>
          <w:szCs w:val="22"/>
        </w:rPr>
      </w:pPr>
      <w:r w:rsidRPr="00DB0A97">
        <w:rPr>
          <w:rFonts w:asciiTheme="minorHAnsi" w:hAnsiTheme="minorHAnsi" w:cstheme="minorHAnsi"/>
          <w:bCs/>
          <w:sz w:val="22"/>
          <w:szCs w:val="22"/>
        </w:rPr>
        <w:lastRenderedPageBreak/>
        <w:t>•</w:t>
      </w:r>
      <w:r w:rsidRPr="00DB0A97">
        <w:rPr>
          <w:rFonts w:asciiTheme="minorHAnsi" w:hAnsiTheme="minorHAnsi" w:cstheme="minorHAnsi"/>
          <w:bCs/>
          <w:sz w:val="22"/>
          <w:szCs w:val="22"/>
        </w:rPr>
        <w:tab/>
        <w:t>Initiate and maintain project plans ensuring all details are accurate and up to date</w:t>
      </w:r>
    </w:p>
    <w:p w14:paraId="3EF7FFE7" w14:textId="27D76C93" w:rsidR="00DB0A97" w:rsidRPr="00DB0A97" w:rsidRDefault="00DB0A97" w:rsidP="00DB0A97">
      <w:pPr>
        <w:widowControl/>
        <w:tabs>
          <w:tab w:val="left" w:pos="360"/>
        </w:tabs>
        <w:overflowPunct/>
        <w:autoSpaceDE/>
        <w:autoSpaceDN/>
        <w:adjustRightInd/>
        <w:ind w:left="360"/>
        <w:contextualSpacing/>
        <w:jc w:val="both"/>
        <w:rPr>
          <w:rFonts w:asciiTheme="minorHAnsi" w:hAnsiTheme="minorHAnsi" w:cstheme="minorHAnsi"/>
          <w:bCs/>
          <w:sz w:val="22"/>
          <w:szCs w:val="22"/>
        </w:rPr>
      </w:pPr>
      <w:r w:rsidRPr="00DB0A97">
        <w:rPr>
          <w:rFonts w:asciiTheme="minorHAnsi" w:hAnsiTheme="minorHAnsi" w:cstheme="minorHAnsi"/>
          <w:bCs/>
          <w:sz w:val="22"/>
          <w:szCs w:val="22"/>
        </w:rPr>
        <w:t>•</w:t>
      </w:r>
      <w:r w:rsidRPr="00DB0A97">
        <w:rPr>
          <w:rFonts w:asciiTheme="minorHAnsi" w:hAnsiTheme="minorHAnsi" w:cstheme="minorHAnsi"/>
          <w:bCs/>
          <w:sz w:val="22"/>
          <w:szCs w:val="22"/>
        </w:rPr>
        <w:tab/>
        <w:t>Put in place mechanisms for managing expectations and ensure control of projects</w:t>
      </w:r>
    </w:p>
    <w:p w14:paraId="4B211AFB" w14:textId="1D28AE11" w:rsidR="00DB0A97" w:rsidRPr="00DB0A97" w:rsidRDefault="00DB0A97" w:rsidP="00DB0A97">
      <w:pPr>
        <w:widowControl/>
        <w:tabs>
          <w:tab w:val="left" w:pos="360"/>
        </w:tabs>
        <w:overflowPunct/>
        <w:autoSpaceDE/>
        <w:autoSpaceDN/>
        <w:adjustRightInd/>
        <w:ind w:left="360"/>
        <w:contextualSpacing/>
        <w:jc w:val="both"/>
        <w:rPr>
          <w:rFonts w:asciiTheme="minorHAnsi" w:hAnsiTheme="minorHAnsi" w:cstheme="minorHAnsi"/>
          <w:bCs/>
          <w:sz w:val="22"/>
          <w:szCs w:val="22"/>
        </w:rPr>
      </w:pPr>
      <w:r w:rsidRPr="00DB0A97">
        <w:rPr>
          <w:rFonts w:asciiTheme="minorHAnsi" w:hAnsiTheme="minorHAnsi" w:cstheme="minorHAnsi"/>
          <w:bCs/>
          <w:sz w:val="22"/>
          <w:szCs w:val="22"/>
        </w:rPr>
        <w:t>•</w:t>
      </w:r>
      <w:r w:rsidRPr="00DB0A97">
        <w:rPr>
          <w:rFonts w:asciiTheme="minorHAnsi" w:hAnsiTheme="minorHAnsi" w:cstheme="minorHAnsi"/>
          <w:bCs/>
          <w:sz w:val="22"/>
          <w:szCs w:val="22"/>
        </w:rPr>
        <w:tab/>
        <w:t>Construct</w:t>
      </w:r>
      <w:r w:rsidR="00AC6850">
        <w:rPr>
          <w:rFonts w:asciiTheme="minorHAnsi" w:hAnsiTheme="minorHAnsi" w:cstheme="minorHAnsi"/>
          <w:bCs/>
          <w:sz w:val="22"/>
          <w:szCs w:val="22"/>
        </w:rPr>
        <w:t>,</w:t>
      </w:r>
      <w:r w:rsidRPr="00DB0A97">
        <w:rPr>
          <w:rFonts w:asciiTheme="minorHAnsi" w:hAnsiTheme="minorHAnsi" w:cstheme="minorHAnsi"/>
          <w:bCs/>
          <w:sz w:val="22"/>
          <w:szCs w:val="22"/>
        </w:rPr>
        <w:t xml:space="preserve"> maintain and report on Budgets</w:t>
      </w:r>
    </w:p>
    <w:p w14:paraId="5014F5C3" w14:textId="77777777" w:rsidR="00DB0A97" w:rsidRPr="00DB0A97" w:rsidRDefault="00DB0A97" w:rsidP="00DB0A97">
      <w:pPr>
        <w:widowControl/>
        <w:tabs>
          <w:tab w:val="left" w:pos="360"/>
        </w:tabs>
        <w:overflowPunct/>
        <w:autoSpaceDE/>
        <w:autoSpaceDN/>
        <w:adjustRightInd/>
        <w:ind w:left="360"/>
        <w:contextualSpacing/>
        <w:jc w:val="both"/>
        <w:rPr>
          <w:rFonts w:asciiTheme="minorHAnsi" w:hAnsiTheme="minorHAnsi" w:cstheme="minorHAnsi"/>
          <w:bCs/>
          <w:sz w:val="22"/>
          <w:szCs w:val="22"/>
        </w:rPr>
      </w:pPr>
      <w:r w:rsidRPr="00DB0A97">
        <w:rPr>
          <w:rFonts w:asciiTheme="minorHAnsi" w:hAnsiTheme="minorHAnsi" w:cstheme="minorHAnsi"/>
          <w:bCs/>
          <w:sz w:val="22"/>
          <w:szCs w:val="22"/>
        </w:rPr>
        <w:t>•</w:t>
      </w:r>
      <w:r w:rsidRPr="00DB0A97">
        <w:rPr>
          <w:rFonts w:asciiTheme="minorHAnsi" w:hAnsiTheme="minorHAnsi" w:cstheme="minorHAnsi"/>
          <w:bCs/>
          <w:sz w:val="22"/>
          <w:szCs w:val="22"/>
        </w:rPr>
        <w:tab/>
        <w:t>Maintain all project documentation</w:t>
      </w:r>
    </w:p>
    <w:p w14:paraId="4F2506DE" w14:textId="77777777" w:rsidR="00DB0A97" w:rsidRPr="00DB0A97" w:rsidRDefault="00DB0A97" w:rsidP="00DB0A97">
      <w:pPr>
        <w:widowControl/>
        <w:tabs>
          <w:tab w:val="left" w:pos="360"/>
        </w:tabs>
        <w:overflowPunct/>
        <w:autoSpaceDE/>
        <w:autoSpaceDN/>
        <w:adjustRightInd/>
        <w:ind w:left="360"/>
        <w:contextualSpacing/>
        <w:jc w:val="both"/>
        <w:rPr>
          <w:rFonts w:asciiTheme="minorHAnsi" w:hAnsiTheme="minorHAnsi" w:cstheme="minorHAnsi"/>
          <w:bCs/>
          <w:sz w:val="22"/>
          <w:szCs w:val="22"/>
        </w:rPr>
      </w:pPr>
      <w:r w:rsidRPr="00DB0A97">
        <w:rPr>
          <w:rFonts w:asciiTheme="minorHAnsi" w:hAnsiTheme="minorHAnsi" w:cstheme="minorHAnsi"/>
          <w:bCs/>
          <w:sz w:val="22"/>
          <w:szCs w:val="22"/>
        </w:rPr>
        <w:t>•</w:t>
      </w:r>
      <w:r w:rsidRPr="00DB0A97">
        <w:rPr>
          <w:rFonts w:asciiTheme="minorHAnsi" w:hAnsiTheme="minorHAnsi" w:cstheme="minorHAnsi"/>
          <w:bCs/>
          <w:sz w:val="22"/>
          <w:szCs w:val="22"/>
        </w:rPr>
        <w:tab/>
        <w:t xml:space="preserve">Manage the performance of your project resources and team </w:t>
      </w:r>
    </w:p>
    <w:p w14:paraId="5A8541FF" w14:textId="62CA854C" w:rsidR="00DB0A97" w:rsidRPr="00DB0A97" w:rsidRDefault="00DB0A97" w:rsidP="00DB0A97">
      <w:pPr>
        <w:widowControl/>
        <w:tabs>
          <w:tab w:val="left" w:pos="360"/>
        </w:tabs>
        <w:overflowPunct/>
        <w:autoSpaceDE/>
        <w:autoSpaceDN/>
        <w:adjustRightInd/>
        <w:ind w:left="360"/>
        <w:contextualSpacing/>
        <w:jc w:val="both"/>
        <w:rPr>
          <w:rFonts w:asciiTheme="minorHAnsi" w:hAnsiTheme="minorHAnsi" w:cstheme="minorHAnsi"/>
          <w:bCs/>
          <w:sz w:val="22"/>
          <w:szCs w:val="22"/>
        </w:rPr>
      </w:pPr>
      <w:r w:rsidRPr="00DB0A97">
        <w:rPr>
          <w:rFonts w:asciiTheme="minorHAnsi" w:hAnsiTheme="minorHAnsi" w:cstheme="minorHAnsi"/>
          <w:bCs/>
          <w:sz w:val="22"/>
          <w:szCs w:val="22"/>
        </w:rPr>
        <w:t>•</w:t>
      </w:r>
      <w:r w:rsidRPr="00DB0A97">
        <w:rPr>
          <w:rFonts w:asciiTheme="minorHAnsi" w:hAnsiTheme="minorHAnsi" w:cstheme="minorHAnsi"/>
          <w:bCs/>
          <w:sz w:val="22"/>
          <w:szCs w:val="22"/>
        </w:rPr>
        <w:tab/>
      </w:r>
      <w:r w:rsidR="00FF160E">
        <w:rPr>
          <w:rFonts w:asciiTheme="minorHAnsi" w:hAnsiTheme="minorHAnsi" w:cstheme="minorHAnsi"/>
          <w:bCs/>
          <w:sz w:val="22"/>
          <w:szCs w:val="22"/>
        </w:rPr>
        <w:t>A</w:t>
      </w:r>
      <w:r w:rsidRPr="00DB0A97">
        <w:rPr>
          <w:rFonts w:asciiTheme="minorHAnsi" w:hAnsiTheme="minorHAnsi" w:cstheme="minorHAnsi"/>
          <w:bCs/>
          <w:sz w:val="22"/>
          <w:szCs w:val="22"/>
        </w:rPr>
        <w:t>dapt approach and style to deliver business change projects</w:t>
      </w:r>
      <w:r w:rsidR="00FF160E">
        <w:rPr>
          <w:rFonts w:asciiTheme="minorHAnsi" w:hAnsiTheme="minorHAnsi" w:cstheme="minorHAnsi"/>
          <w:bCs/>
          <w:sz w:val="22"/>
          <w:szCs w:val="22"/>
        </w:rPr>
        <w:t xml:space="preserve"> aligned with stakeholder </w:t>
      </w:r>
      <w:r w:rsidR="009E57DA">
        <w:rPr>
          <w:rFonts w:asciiTheme="minorHAnsi" w:hAnsiTheme="minorHAnsi" w:cstheme="minorHAnsi"/>
          <w:bCs/>
          <w:sz w:val="22"/>
          <w:szCs w:val="22"/>
        </w:rPr>
        <w:t>management</w:t>
      </w:r>
    </w:p>
    <w:p w14:paraId="462405A1" w14:textId="77777777" w:rsidR="009E57DA" w:rsidRDefault="009E57DA" w:rsidP="009E57DA">
      <w:pPr>
        <w:widowControl/>
        <w:tabs>
          <w:tab w:val="left" w:pos="360"/>
        </w:tabs>
        <w:overflowPunct/>
        <w:autoSpaceDE/>
        <w:autoSpaceDN/>
        <w:adjustRightInd/>
        <w:contextualSpacing/>
        <w:jc w:val="both"/>
        <w:rPr>
          <w:rFonts w:asciiTheme="minorHAnsi" w:hAnsiTheme="minorHAnsi" w:cstheme="minorHAnsi"/>
          <w:bCs/>
          <w:sz w:val="22"/>
          <w:szCs w:val="22"/>
        </w:rPr>
      </w:pPr>
    </w:p>
    <w:p w14:paraId="5B7771D9" w14:textId="77777777" w:rsidR="009E57DA" w:rsidRPr="007E3343" w:rsidRDefault="00DB0A97" w:rsidP="009E57DA">
      <w:pPr>
        <w:widowControl/>
        <w:tabs>
          <w:tab w:val="left" w:pos="360"/>
        </w:tabs>
        <w:overflowPunct/>
        <w:autoSpaceDE/>
        <w:autoSpaceDN/>
        <w:adjustRightInd/>
        <w:contextualSpacing/>
        <w:jc w:val="both"/>
        <w:rPr>
          <w:rFonts w:asciiTheme="minorHAnsi" w:hAnsiTheme="minorHAnsi" w:cstheme="minorHAnsi"/>
          <w:b/>
          <w:sz w:val="22"/>
          <w:szCs w:val="22"/>
        </w:rPr>
      </w:pPr>
      <w:r w:rsidRPr="007E3343">
        <w:rPr>
          <w:rFonts w:asciiTheme="minorHAnsi" w:hAnsiTheme="minorHAnsi" w:cstheme="minorHAnsi"/>
          <w:b/>
          <w:sz w:val="22"/>
          <w:szCs w:val="22"/>
        </w:rPr>
        <w:t>Manage stakeholders</w:t>
      </w:r>
      <w:r w:rsidRPr="007E3343">
        <w:rPr>
          <w:rFonts w:asciiTheme="minorHAnsi" w:hAnsiTheme="minorHAnsi" w:cstheme="minorHAnsi"/>
          <w:b/>
          <w:sz w:val="22"/>
          <w:szCs w:val="22"/>
        </w:rPr>
        <w:tab/>
      </w:r>
    </w:p>
    <w:p w14:paraId="2F3A780E" w14:textId="42DB4EF0" w:rsidR="009E57DA" w:rsidRPr="00DB0A97" w:rsidRDefault="009E57DA" w:rsidP="009E57DA">
      <w:pPr>
        <w:widowControl/>
        <w:tabs>
          <w:tab w:val="left" w:pos="360"/>
        </w:tabs>
        <w:overflowPunct/>
        <w:autoSpaceDE/>
        <w:autoSpaceDN/>
        <w:adjustRightInd/>
        <w:ind w:left="720" w:hanging="720"/>
        <w:contextualSpacing/>
        <w:jc w:val="both"/>
        <w:rPr>
          <w:rFonts w:asciiTheme="minorHAnsi" w:hAnsiTheme="minorHAnsi" w:cstheme="minorHAnsi"/>
          <w:bCs/>
          <w:sz w:val="22"/>
          <w:szCs w:val="22"/>
        </w:rPr>
      </w:pPr>
      <w:r>
        <w:rPr>
          <w:rFonts w:asciiTheme="minorHAnsi" w:hAnsiTheme="minorHAnsi" w:cstheme="minorHAnsi"/>
          <w:bCs/>
          <w:sz w:val="22"/>
          <w:szCs w:val="22"/>
        </w:rPr>
        <w:tab/>
      </w:r>
      <w:r w:rsidR="00DB0A97" w:rsidRPr="00DB0A97">
        <w:rPr>
          <w:rFonts w:asciiTheme="minorHAnsi" w:hAnsiTheme="minorHAnsi" w:cstheme="minorHAnsi"/>
          <w:bCs/>
          <w:sz w:val="22"/>
          <w:szCs w:val="22"/>
        </w:rPr>
        <w:t>•</w:t>
      </w:r>
      <w:r w:rsidR="00DB0A97" w:rsidRPr="00DB0A97">
        <w:rPr>
          <w:rFonts w:asciiTheme="minorHAnsi" w:hAnsiTheme="minorHAnsi" w:cstheme="minorHAnsi"/>
          <w:bCs/>
          <w:sz w:val="22"/>
          <w:szCs w:val="22"/>
        </w:rPr>
        <w:tab/>
        <w:t xml:space="preserve">Proactively communicate the project’s progress on an on-going basis, ensuring transparency throughout project lifecycle. </w:t>
      </w:r>
    </w:p>
    <w:p w14:paraId="15156276" w14:textId="3EE478BE" w:rsidR="005465B0" w:rsidRDefault="00DB0A97" w:rsidP="005D430B">
      <w:pPr>
        <w:widowControl/>
        <w:tabs>
          <w:tab w:val="left" w:pos="360"/>
        </w:tabs>
        <w:overflowPunct/>
        <w:autoSpaceDE/>
        <w:autoSpaceDN/>
        <w:adjustRightInd/>
        <w:ind w:left="720" w:hanging="360"/>
        <w:contextualSpacing/>
        <w:jc w:val="both"/>
        <w:rPr>
          <w:rFonts w:asciiTheme="minorHAnsi" w:hAnsiTheme="minorHAnsi" w:cstheme="minorHAnsi"/>
          <w:bCs/>
          <w:sz w:val="22"/>
          <w:szCs w:val="22"/>
        </w:rPr>
      </w:pPr>
      <w:r w:rsidRPr="00DB0A97">
        <w:rPr>
          <w:rFonts w:asciiTheme="minorHAnsi" w:hAnsiTheme="minorHAnsi" w:cstheme="minorHAnsi"/>
          <w:bCs/>
          <w:sz w:val="22"/>
          <w:szCs w:val="22"/>
        </w:rPr>
        <w:t>•</w:t>
      </w:r>
      <w:r w:rsidRPr="00DB0A97">
        <w:rPr>
          <w:rFonts w:asciiTheme="minorHAnsi" w:hAnsiTheme="minorHAnsi" w:cstheme="minorHAnsi"/>
          <w:bCs/>
          <w:sz w:val="22"/>
          <w:szCs w:val="22"/>
        </w:rPr>
        <w:tab/>
      </w:r>
      <w:r w:rsidR="00C12529">
        <w:rPr>
          <w:rFonts w:asciiTheme="minorHAnsi" w:hAnsiTheme="minorHAnsi" w:cstheme="minorHAnsi"/>
          <w:bCs/>
          <w:sz w:val="22"/>
          <w:szCs w:val="22"/>
        </w:rPr>
        <w:t>Working with the Business Change and Communications Manager ensure stakeholder maps are identified, completed and maintained throughout the pro</w:t>
      </w:r>
      <w:r w:rsidR="007B7118">
        <w:rPr>
          <w:rFonts w:asciiTheme="minorHAnsi" w:hAnsiTheme="minorHAnsi" w:cstheme="minorHAnsi"/>
          <w:bCs/>
          <w:sz w:val="22"/>
          <w:szCs w:val="22"/>
        </w:rPr>
        <w:t xml:space="preserve">ject </w:t>
      </w:r>
      <w:r w:rsidR="00164F19">
        <w:rPr>
          <w:rFonts w:asciiTheme="minorHAnsi" w:hAnsiTheme="minorHAnsi" w:cstheme="minorHAnsi"/>
          <w:bCs/>
          <w:sz w:val="22"/>
          <w:szCs w:val="22"/>
        </w:rPr>
        <w:t>lifecycle</w:t>
      </w:r>
      <w:r w:rsidR="007B7118">
        <w:rPr>
          <w:rFonts w:asciiTheme="minorHAnsi" w:hAnsiTheme="minorHAnsi" w:cstheme="minorHAnsi"/>
          <w:bCs/>
          <w:sz w:val="22"/>
          <w:szCs w:val="22"/>
        </w:rPr>
        <w:t>.</w:t>
      </w:r>
    </w:p>
    <w:p w14:paraId="05B6FB54" w14:textId="47F4CAD0" w:rsidR="00DB0A97" w:rsidRPr="00C12529" w:rsidRDefault="00DB0A97" w:rsidP="00C12529">
      <w:pPr>
        <w:pStyle w:val="ListParagraph"/>
        <w:widowControl/>
        <w:numPr>
          <w:ilvl w:val="0"/>
          <w:numId w:val="37"/>
        </w:numPr>
        <w:tabs>
          <w:tab w:val="left" w:pos="360"/>
        </w:tabs>
        <w:overflowPunct/>
        <w:autoSpaceDE/>
        <w:autoSpaceDN/>
        <w:adjustRightInd/>
        <w:contextualSpacing/>
        <w:jc w:val="both"/>
        <w:rPr>
          <w:rFonts w:asciiTheme="minorHAnsi" w:hAnsiTheme="minorHAnsi" w:cstheme="minorHAnsi"/>
          <w:bCs/>
          <w:sz w:val="22"/>
          <w:szCs w:val="22"/>
        </w:rPr>
      </w:pPr>
      <w:r w:rsidRPr="00C12529">
        <w:rPr>
          <w:rFonts w:asciiTheme="minorHAnsi" w:hAnsiTheme="minorHAnsi" w:cstheme="minorHAnsi"/>
          <w:bCs/>
          <w:sz w:val="22"/>
          <w:szCs w:val="22"/>
        </w:rPr>
        <w:t xml:space="preserve">Provide leadership and key stakeholders with the information to make effective, timely decisions </w:t>
      </w:r>
    </w:p>
    <w:p w14:paraId="57D485A7" w14:textId="77777777" w:rsidR="00DB0A97" w:rsidRDefault="00DB0A97" w:rsidP="00DB0A97">
      <w:pPr>
        <w:widowControl/>
        <w:tabs>
          <w:tab w:val="left" w:pos="360"/>
        </w:tabs>
        <w:overflowPunct/>
        <w:autoSpaceDE/>
        <w:autoSpaceDN/>
        <w:adjustRightInd/>
        <w:ind w:left="360"/>
        <w:contextualSpacing/>
        <w:jc w:val="both"/>
        <w:rPr>
          <w:rFonts w:asciiTheme="minorHAnsi" w:hAnsiTheme="minorHAnsi" w:cstheme="minorHAnsi"/>
          <w:bCs/>
          <w:sz w:val="22"/>
          <w:szCs w:val="22"/>
        </w:rPr>
      </w:pPr>
      <w:r w:rsidRPr="00DB0A97">
        <w:rPr>
          <w:rFonts w:asciiTheme="minorHAnsi" w:hAnsiTheme="minorHAnsi" w:cstheme="minorHAnsi"/>
          <w:bCs/>
          <w:sz w:val="22"/>
          <w:szCs w:val="22"/>
        </w:rPr>
        <w:t>•</w:t>
      </w:r>
      <w:r w:rsidRPr="00DB0A97">
        <w:rPr>
          <w:rFonts w:asciiTheme="minorHAnsi" w:hAnsiTheme="minorHAnsi" w:cstheme="minorHAnsi"/>
          <w:bCs/>
          <w:sz w:val="22"/>
          <w:szCs w:val="22"/>
        </w:rPr>
        <w:tab/>
        <w:t>Work closely with your programme and IT colleagues to deliver a sustainable outcome</w:t>
      </w:r>
    </w:p>
    <w:p w14:paraId="214E6BC2" w14:textId="142EA563" w:rsidR="00B574A3" w:rsidRPr="00B574A3" w:rsidRDefault="00B574A3" w:rsidP="00B574A3">
      <w:pPr>
        <w:pStyle w:val="ListParagraph"/>
        <w:widowControl/>
        <w:numPr>
          <w:ilvl w:val="0"/>
          <w:numId w:val="36"/>
        </w:numPr>
        <w:tabs>
          <w:tab w:val="left" w:pos="360"/>
        </w:tabs>
        <w:overflowPunct/>
        <w:autoSpaceDE/>
        <w:autoSpaceDN/>
        <w:adjustRightInd/>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Working with the </w:t>
      </w:r>
      <w:r w:rsidR="007B7118">
        <w:rPr>
          <w:rFonts w:asciiTheme="minorHAnsi" w:hAnsiTheme="minorHAnsi" w:cstheme="minorHAnsi"/>
          <w:bCs/>
          <w:sz w:val="22"/>
          <w:szCs w:val="22"/>
        </w:rPr>
        <w:t>Business Change and</w:t>
      </w:r>
      <w:r w:rsidR="007B7118">
        <w:rPr>
          <w:rFonts w:asciiTheme="minorHAnsi" w:hAnsiTheme="minorHAnsi" w:cstheme="minorHAnsi"/>
          <w:bCs/>
          <w:sz w:val="22"/>
          <w:szCs w:val="22"/>
        </w:rPr>
        <w:t xml:space="preserve"> </w:t>
      </w:r>
      <w:r>
        <w:rPr>
          <w:rFonts w:asciiTheme="minorHAnsi" w:hAnsiTheme="minorHAnsi" w:cstheme="minorHAnsi"/>
          <w:bCs/>
          <w:sz w:val="22"/>
          <w:szCs w:val="22"/>
        </w:rPr>
        <w:t xml:space="preserve">Communications </w:t>
      </w:r>
      <w:r w:rsidR="00B32E43">
        <w:rPr>
          <w:rFonts w:asciiTheme="minorHAnsi" w:hAnsiTheme="minorHAnsi" w:cstheme="minorHAnsi"/>
          <w:bCs/>
          <w:sz w:val="22"/>
          <w:szCs w:val="22"/>
        </w:rPr>
        <w:t>Manager draft</w:t>
      </w:r>
      <w:r w:rsidR="00164F19">
        <w:rPr>
          <w:rFonts w:asciiTheme="minorHAnsi" w:hAnsiTheme="minorHAnsi" w:cstheme="minorHAnsi"/>
          <w:bCs/>
          <w:sz w:val="22"/>
          <w:szCs w:val="22"/>
        </w:rPr>
        <w:t xml:space="preserve"> and enact</w:t>
      </w:r>
      <w:r w:rsidR="00B32E43">
        <w:rPr>
          <w:rFonts w:asciiTheme="minorHAnsi" w:hAnsiTheme="minorHAnsi" w:cstheme="minorHAnsi"/>
          <w:bCs/>
          <w:sz w:val="22"/>
          <w:szCs w:val="22"/>
        </w:rPr>
        <w:t xml:space="preserve"> the project communications plan</w:t>
      </w:r>
    </w:p>
    <w:p w14:paraId="09674E66" w14:textId="77777777" w:rsidR="00F3501C" w:rsidRDefault="00F3501C" w:rsidP="00F3501C">
      <w:pPr>
        <w:widowControl/>
        <w:tabs>
          <w:tab w:val="left" w:pos="360"/>
        </w:tabs>
        <w:overflowPunct/>
        <w:autoSpaceDE/>
        <w:autoSpaceDN/>
        <w:adjustRightInd/>
        <w:contextualSpacing/>
        <w:jc w:val="both"/>
        <w:rPr>
          <w:rFonts w:asciiTheme="minorHAnsi" w:hAnsiTheme="minorHAnsi" w:cstheme="minorHAnsi"/>
          <w:bCs/>
          <w:sz w:val="22"/>
          <w:szCs w:val="22"/>
        </w:rPr>
      </w:pPr>
    </w:p>
    <w:p w14:paraId="0F184418" w14:textId="38728F1D" w:rsidR="00DB0A97" w:rsidRPr="007E3343" w:rsidRDefault="00DB0A97" w:rsidP="00F3501C">
      <w:pPr>
        <w:widowControl/>
        <w:tabs>
          <w:tab w:val="left" w:pos="360"/>
        </w:tabs>
        <w:overflowPunct/>
        <w:autoSpaceDE/>
        <w:autoSpaceDN/>
        <w:adjustRightInd/>
        <w:contextualSpacing/>
        <w:jc w:val="both"/>
        <w:rPr>
          <w:rFonts w:asciiTheme="minorHAnsi" w:hAnsiTheme="minorHAnsi" w:cstheme="minorHAnsi"/>
          <w:b/>
          <w:sz w:val="22"/>
          <w:szCs w:val="22"/>
        </w:rPr>
      </w:pPr>
      <w:r w:rsidRPr="007E3343">
        <w:rPr>
          <w:rFonts w:asciiTheme="minorHAnsi" w:hAnsiTheme="minorHAnsi" w:cstheme="minorHAnsi"/>
          <w:b/>
          <w:sz w:val="22"/>
          <w:szCs w:val="22"/>
        </w:rPr>
        <w:t xml:space="preserve">Governance </w:t>
      </w:r>
    </w:p>
    <w:p w14:paraId="5A94FAD4" w14:textId="3BD83029" w:rsidR="00DB0A97" w:rsidRPr="00DB0A97" w:rsidRDefault="00DB0A97" w:rsidP="00DB0A97">
      <w:pPr>
        <w:widowControl/>
        <w:tabs>
          <w:tab w:val="left" w:pos="360"/>
        </w:tabs>
        <w:overflowPunct/>
        <w:autoSpaceDE/>
        <w:autoSpaceDN/>
        <w:adjustRightInd/>
        <w:ind w:left="360"/>
        <w:contextualSpacing/>
        <w:jc w:val="both"/>
        <w:rPr>
          <w:rFonts w:asciiTheme="minorHAnsi" w:hAnsiTheme="minorHAnsi" w:cstheme="minorHAnsi"/>
          <w:bCs/>
          <w:sz w:val="22"/>
          <w:szCs w:val="22"/>
        </w:rPr>
      </w:pPr>
      <w:r w:rsidRPr="00DB0A97">
        <w:rPr>
          <w:rFonts w:asciiTheme="minorHAnsi" w:hAnsiTheme="minorHAnsi" w:cstheme="minorHAnsi"/>
          <w:bCs/>
          <w:sz w:val="22"/>
          <w:szCs w:val="22"/>
        </w:rPr>
        <w:t xml:space="preserve"> •</w:t>
      </w:r>
      <w:r w:rsidRPr="00DB0A97">
        <w:rPr>
          <w:rFonts w:asciiTheme="minorHAnsi" w:hAnsiTheme="minorHAnsi" w:cstheme="minorHAnsi"/>
          <w:bCs/>
          <w:sz w:val="22"/>
          <w:szCs w:val="22"/>
        </w:rPr>
        <w:tab/>
        <w:t>Work within the outlined PPM framework and common ways of working</w:t>
      </w:r>
    </w:p>
    <w:p w14:paraId="2067756D" w14:textId="527EF2B8" w:rsidR="00DB0A97" w:rsidRPr="00DB0A97" w:rsidRDefault="00DB0A97" w:rsidP="00DB0A97">
      <w:pPr>
        <w:widowControl/>
        <w:tabs>
          <w:tab w:val="left" w:pos="360"/>
        </w:tabs>
        <w:overflowPunct/>
        <w:autoSpaceDE/>
        <w:autoSpaceDN/>
        <w:adjustRightInd/>
        <w:ind w:left="360"/>
        <w:contextualSpacing/>
        <w:jc w:val="both"/>
        <w:rPr>
          <w:rFonts w:asciiTheme="minorHAnsi" w:hAnsiTheme="minorHAnsi" w:cstheme="minorHAnsi"/>
          <w:bCs/>
          <w:sz w:val="22"/>
          <w:szCs w:val="22"/>
        </w:rPr>
      </w:pPr>
      <w:r w:rsidRPr="00DB0A97">
        <w:rPr>
          <w:rFonts w:asciiTheme="minorHAnsi" w:hAnsiTheme="minorHAnsi" w:cstheme="minorHAnsi"/>
          <w:bCs/>
          <w:sz w:val="22"/>
          <w:szCs w:val="22"/>
        </w:rPr>
        <w:t>•</w:t>
      </w:r>
      <w:r w:rsidRPr="00DB0A97">
        <w:rPr>
          <w:rFonts w:asciiTheme="minorHAnsi" w:hAnsiTheme="minorHAnsi" w:cstheme="minorHAnsi"/>
          <w:bCs/>
          <w:sz w:val="22"/>
          <w:szCs w:val="22"/>
        </w:rPr>
        <w:tab/>
      </w:r>
      <w:r w:rsidR="000D235E">
        <w:rPr>
          <w:rFonts w:asciiTheme="minorHAnsi" w:hAnsiTheme="minorHAnsi" w:cstheme="minorHAnsi"/>
          <w:bCs/>
          <w:sz w:val="22"/>
          <w:szCs w:val="22"/>
        </w:rPr>
        <w:t xml:space="preserve">Ensure </w:t>
      </w:r>
      <w:r w:rsidRPr="00DB0A97">
        <w:rPr>
          <w:rFonts w:asciiTheme="minorHAnsi" w:hAnsiTheme="minorHAnsi" w:cstheme="minorHAnsi"/>
          <w:bCs/>
          <w:sz w:val="22"/>
          <w:szCs w:val="22"/>
        </w:rPr>
        <w:t>Governance</w:t>
      </w:r>
      <w:r w:rsidR="000D235E">
        <w:rPr>
          <w:rFonts w:asciiTheme="minorHAnsi" w:hAnsiTheme="minorHAnsi" w:cstheme="minorHAnsi"/>
          <w:bCs/>
          <w:sz w:val="22"/>
          <w:szCs w:val="22"/>
        </w:rPr>
        <w:t xml:space="preserve"> is </w:t>
      </w:r>
      <w:r w:rsidRPr="00DB0A97">
        <w:rPr>
          <w:rFonts w:asciiTheme="minorHAnsi" w:hAnsiTheme="minorHAnsi" w:cstheme="minorHAnsi"/>
          <w:bCs/>
          <w:sz w:val="22"/>
          <w:szCs w:val="22"/>
        </w:rPr>
        <w:t>manage</w:t>
      </w:r>
      <w:r w:rsidR="000D235E">
        <w:rPr>
          <w:rFonts w:asciiTheme="minorHAnsi" w:hAnsiTheme="minorHAnsi" w:cstheme="minorHAnsi"/>
          <w:bCs/>
          <w:sz w:val="22"/>
          <w:szCs w:val="22"/>
        </w:rPr>
        <w:t xml:space="preserve">d across </w:t>
      </w:r>
      <w:r w:rsidR="00472B82">
        <w:rPr>
          <w:rFonts w:asciiTheme="minorHAnsi" w:hAnsiTheme="minorHAnsi" w:cstheme="minorHAnsi"/>
          <w:bCs/>
          <w:sz w:val="22"/>
          <w:szCs w:val="22"/>
        </w:rPr>
        <w:t xml:space="preserve">all </w:t>
      </w:r>
      <w:r w:rsidRPr="00DB0A97">
        <w:rPr>
          <w:rFonts w:asciiTheme="minorHAnsi" w:hAnsiTheme="minorHAnsi" w:cstheme="minorHAnsi"/>
          <w:bCs/>
          <w:sz w:val="22"/>
          <w:szCs w:val="22"/>
        </w:rPr>
        <w:t>projects</w:t>
      </w:r>
    </w:p>
    <w:p w14:paraId="3C10AB58" w14:textId="446EC07B" w:rsidR="00DB0A97" w:rsidRPr="00DB0A97" w:rsidRDefault="00DB0A97" w:rsidP="00DB0A97">
      <w:pPr>
        <w:widowControl/>
        <w:tabs>
          <w:tab w:val="left" w:pos="360"/>
        </w:tabs>
        <w:overflowPunct/>
        <w:autoSpaceDE/>
        <w:autoSpaceDN/>
        <w:adjustRightInd/>
        <w:ind w:left="360"/>
        <w:contextualSpacing/>
        <w:jc w:val="both"/>
        <w:rPr>
          <w:rFonts w:asciiTheme="minorHAnsi" w:hAnsiTheme="minorHAnsi" w:cstheme="minorHAnsi"/>
          <w:bCs/>
          <w:sz w:val="22"/>
          <w:szCs w:val="22"/>
        </w:rPr>
      </w:pPr>
      <w:r w:rsidRPr="00DB0A97">
        <w:rPr>
          <w:rFonts w:asciiTheme="minorHAnsi" w:hAnsiTheme="minorHAnsi" w:cstheme="minorHAnsi"/>
          <w:bCs/>
          <w:sz w:val="22"/>
          <w:szCs w:val="22"/>
        </w:rPr>
        <w:t>•</w:t>
      </w:r>
      <w:r w:rsidRPr="00DB0A97">
        <w:rPr>
          <w:rFonts w:asciiTheme="minorHAnsi" w:hAnsiTheme="minorHAnsi" w:cstheme="minorHAnsi"/>
          <w:bCs/>
          <w:sz w:val="22"/>
          <w:szCs w:val="22"/>
        </w:rPr>
        <w:tab/>
        <w:t xml:space="preserve">Managing the frequency and organising stakeholder </w:t>
      </w:r>
      <w:r w:rsidR="00472B82">
        <w:rPr>
          <w:rFonts w:asciiTheme="minorHAnsi" w:hAnsiTheme="minorHAnsi" w:cstheme="minorHAnsi"/>
          <w:bCs/>
          <w:sz w:val="22"/>
          <w:szCs w:val="22"/>
        </w:rPr>
        <w:t xml:space="preserve">communications </w:t>
      </w:r>
    </w:p>
    <w:p w14:paraId="668A1327" w14:textId="77777777" w:rsidR="00DB0A97" w:rsidRPr="00DB0A97" w:rsidRDefault="00DB0A97" w:rsidP="00DB0A97">
      <w:pPr>
        <w:widowControl/>
        <w:tabs>
          <w:tab w:val="left" w:pos="360"/>
        </w:tabs>
        <w:overflowPunct/>
        <w:autoSpaceDE/>
        <w:autoSpaceDN/>
        <w:adjustRightInd/>
        <w:ind w:left="360"/>
        <w:contextualSpacing/>
        <w:jc w:val="both"/>
        <w:rPr>
          <w:rFonts w:asciiTheme="minorHAnsi" w:hAnsiTheme="minorHAnsi" w:cstheme="minorHAnsi"/>
          <w:bCs/>
          <w:sz w:val="22"/>
          <w:szCs w:val="22"/>
        </w:rPr>
      </w:pPr>
      <w:r w:rsidRPr="00DB0A97">
        <w:rPr>
          <w:rFonts w:asciiTheme="minorHAnsi" w:hAnsiTheme="minorHAnsi" w:cstheme="minorHAnsi"/>
          <w:bCs/>
          <w:sz w:val="22"/>
          <w:szCs w:val="22"/>
        </w:rPr>
        <w:t>•</w:t>
      </w:r>
      <w:r w:rsidRPr="00DB0A97">
        <w:rPr>
          <w:rFonts w:asciiTheme="minorHAnsi" w:hAnsiTheme="minorHAnsi" w:cstheme="minorHAnsi"/>
          <w:bCs/>
          <w:sz w:val="22"/>
          <w:szCs w:val="22"/>
        </w:rPr>
        <w:tab/>
        <w:t>Define roles and responsibilities for each project</w:t>
      </w:r>
    </w:p>
    <w:p w14:paraId="5A0DA43F" w14:textId="5FEC389C" w:rsidR="00DB0A97" w:rsidRPr="00DB0A97" w:rsidRDefault="00DB0A97" w:rsidP="00DB0A97">
      <w:pPr>
        <w:widowControl/>
        <w:tabs>
          <w:tab w:val="left" w:pos="360"/>
        </w:tabs>
        <w:overflowPunct/>
        <w:autoSpaceDE/>
        <w:autoSpaceDN/>
        <w:adjustRightInd/>
        <w:ind w:left="360"/>
        <w:contextualSpacing/>
        <w:jc w:val="both"/>
        <w:rPr>
          <w:rFonts w:asciiTheme="minorHAnsi" w:hAnsiTheme="minorHAnsi" w:cstheme="minorHAnsi"/>
          <w:bCs/>
          <w:sz w:val="22"/>
          <w:szCs w:val="22"/>
        </w:rPr>
      </w:pPr>
      <w:r w:rsidRPr="00DB0A97">
        <w:rPr>
          <w:rFonts w:asciiTheme="minorHAnsi" w:hAnsiTheme="minorHAnsi" w:cstheme="minorHAnsi"/>
          <w:bCs/>
          <w:sz w:val="22"/>
          <w:szCs w:val="22"/>
        </w:rPr>
        <w:t>•</w:t>
      </w:r>
      <w:r w:rsidRPr="00DB0A97">
        <w:rPr>
          <w:rFonts w:asciiTheme="minorHAnsi" w:hAnsiTheme="minorHAnsi" w:cstheme="minorHAnsi"/>
          <w:bCs/>
          <w:sz w:val="22"/>
          <w:szCs w:val="22"/>
        </w:rPr>
        <w:tab/>
        <w:t>Organising team meetings</w:t>
      </w:r>
      <w:r w:rsidR="00472B82">
        <w:rPr>
          <w:rFonts w:asciiTheme="minorHAnsi" w:hAnsiTheme="minorHAnsi" w:cstheme="minorHAnsi"/>
          <w:bCs/>
          <w:sz w:val="22"/>
          <w:szCs w:val="22"/>
        </w:rPr>
        <w:t>, project briefings and process updates</w:t>
      </w:r>
      <w:r w:rsidRPr="00DB0A97">
        <w:rPr>
          <w:rFonts w:asciiTheme="minorHAnsi" w:hAnsiTheme="minorHAnsi" w:cstheme="minorHAnsi"/>
          <w:bCs/>
          <w:sz w:val="22"/>
          <w:szCs w:val="22"/>
        </w:rPr>
        <w:t xml:space="preserve"> </w:t>
      </w:r>
    </w:p>
    <w:p w14:paraId="5862E000" w14:textId="0B9EC440" w:rsidR="00DB0A97" w:rsidRPr="00DB0A97" w:rsidRDefault="00DB0A97" w:rsidP="00DB0A97">
      <w:pPr>
        <w:widowControl/>
        <w:tabs>
          <w:tab w:val="left" w:pos="360"/>
        </w:tabs>
        <w:overflowPunct/>
        <w:autoSpaceDE/>
        <w:autoSpaceDN/>
        <w:adjustRightInd/>
        <w:ind w:left="360"/>
        <w:contextualSpacing/>
        <w:jc w:val="both"/>
        <w:rPr>
          <w:rFonts w:asciiTheme="minorHAnsi" w:hAnsiTheme="minorHAnsi" w:cstheme="minorHAnsi"/>
          <w:bCs/>
          <w:sz w:val="22"/>
          <w:szCs w:val="22"/>
        </w:rPr>
      </w:pPr>
      <w:r w:rsidRPr="00DB0A97">
        <w:rPr>
          <w:rFonts w:asciiTheme="minorHAnsi" w:hAnsiTheme="minorHAnsi" w:cstheme="minorHAnsi"/>
          <w:bCs/>
          <w:sz w:val="22"/>
          <w:szCs w:val="22"/>
        </w:rPr>
        <w:t>•</w:t>
      </w:r>
      <w:r w:rsidRPr="00DB0A97">
        <w:rPr>
          <w:rFonts w:asciiTheme="minorHAnsi" w:hAnsiTheme="minorHAnsi" w:cstheme="minorHAnsi"/>
          <w:bCs/>
          <w:sz w:val="22"/>
          <w:szCs w:val="22"/>
        </w:rPr>
        <w:tab/>
      </w:r>
      <w:r w:rsidR="00AD47E1">
        <w:rPr>
          <w:rFonts w:asciiTheme="minorHAnsi" w:hAnsiTheme="minorHAnsi" w:cstheme="minorHAnsi"/>
          <w:bCs/>
          <w:sz w:val="22"/>
          <w:szCs w:val="22"/>
        </w:rPr>
        <w:t xml:space="preserve">Documenting meeting minutes and </w:t>
      </w:r>
      <w:r w:rsidR="0070394A">
        <w:rPr>
          <w:rFonts w:asciiTheme="minorHAnsi" w:hAnsiTheme="minorHAnsi" w:cstheme="minorHAnsi"/>
          <w:bCs/>
          <w:sz w:val="22"/>
          <w:szCs w:val="22"/>
        </w:rPr>
        <w:t xml:space="preserve">ensure follow on actions are executed </w:t>
      </w:r>
    </w:p>
    <w:p w14:paraId="5B57C70E" w14:textId="13BE331F" w:rsidR="00DB0A97" w:rsidRPr="00DB0A97" w:rsidRDefault="00DB0A97" w:rsidP="00DB0A97">
      <w:pPr>
        <w:widowControl/>
        <w:tabs>
          <w:tab w:val="left" w:pos="360"/>
        </w:tabs>
        <w:overflowPunct/>
        <w:autoSpaceDE/>
        <w:autoSpaceDN/>
        <w:adjustRightInd/>
        <w:ind w:left="360"/>
        <w:contextualSpacing/>
        <w:jc w:val="both"/>
        <w:rPr>
          <w:rFonts w:asciiTheme="minorHAnsi" w:hAnsiTheme="minorHAnsi" w:cstheme="minorHAnsi"/>
          <w:bCs/>
          <w:sz w:val="22"/>
          <w:szCs w:val="22"/>
        </w:rPr>
      </w:pPr>
      <w:r w:rsidRPr="00DB0A97">
        <w:rPr>
          <w:rFonts w:asciiTheme="minorHAnsi" w:hAnsiTheme="minorHAnsi" w:cstheme="minorHAnsi"/>
          <w:bCs/>
          <w:sz w:val="22"/>
          <w:szCs w:val="22"/>
        </w:rPr>
        <w:t>•</w:t>
      </w:r>
      <w:r w:rsidRPr="00DB0A97">
        <w:rPr>
          <w:rFonts w:asciiTheme="minorHAnsi" w:hAnsiTheme="minorHAnsi" w:cstheme="minorHAnsi"/>
          <w:bCs/>
          <w:sz w:val="22"/>
          <w:szCs w:val="22"/>
        </w:rPr>
        <w:tab/>
      </w:r>
      <w:r w:rsidR="0070394A">
        <w:rPr>
          <w:rFonts w:asciiTheme="minorHAnsi" w:hAnsiTheme="minorHAnsi" w:cstheme="minorHAnsi"/>
          <w:bCs/>
          <w:sz w:val="22"/>
          <w:szCs w:val="22"/>
        </w:rPr>
        <w:t>B</w:t>
      </w:r>
      <w:r w:rsidRPr="00DB0A97">
        <w:rPr>
          <w:rFonts w:asciiTheme="minorHAnsi" w:hAnsiTheme="minorHAnsi" w:cstheme="minorHAnsi"/>
          <w:bCs/>
          <w:sz w:val="22"/>
          <w:szCs w:val="22"/>
        </w:rPr>
        <w:t>uild, maintain and manage RAID’s logs (Risk, assumptions, Issues and Dependencies)</w:t>
      </w:r>
    </w:p>
    <w:p w14:paraId="259747D3" w14:textId="77777777" w:rsidR="00DB0A97" w:rsidRPr="00DB0A97" w:rsidRDefault="00DB0A97" w:rsidP="00B32E43">
      <w:pPr>
        <w:widowControl/>
        <w:tabs>
          <w:tab w:val="left" w:pos="360"/>
        </w:tabs>
        <w:overflowPunct/>
        <w:autoSpaceDE/>
        <w:autoSpaceDN/>
        <w:adjustRightInd/>
        <w:contextualSpacing/>
        <w:jc w:val="both"/>
        <w:rPr>
          <w:rFonts w:asciiTheme="minorHAnsi" w:hAnsiTheme="minorHAnsi" w:cstheme="minorHAnsi"/>
          <w:bCs/>
          <w:sz w:val="22"/>
          <w:szCs w:val="22"/>
        </w:rPr>
      </w:pPr>
    </w:p>
    <w:p w14:paraId="37AB309C" w14:textId="7595CEAA" w:rsidR="00DB0A97" w:rsidRPr="00B32E43" w:rsidRDefault="00B32E43" w:rsidP="00B32E43">
      <w:pPr>
        <w:widowControl/>
        <w:tabs>
          <w:tab w:val="left" w:pos="360"/>
        </w:tabs>
        <w:overflowPunct/>
        <w:autoSpaceDE/>
        <w:autoSpaceDN/>
        <w:adjustRightInd/>
        <w:contextualSpacing/>
        <w:jc w:val="both"/>
        <w:rPr>
          <w:rFonts w:asciiTheme="minorHAnsi" w:hAnsiTheme="minorHAnsi" w:cstheme="minorHAnsi"/>
          <w:b/>
          <w:sz w:val="22"/>
          <w:szCs w:val="22"/>
        </w:rPr>
      </w:pPr>
      <w:r w:rsidRPr="00B32E43">
        <w:rPr>
          <w:rFonts w:asciiTheme="minorHAnsi" w:hAnsiTheme="minorHAnsi" w:cstheme="minorHAnsi"/>
          <w:b/>
          <w:sz w:val="22"/>
          <w:szCs w:val="22"/>
        </w:rPr>
        <w:t>I</w:t>
      </w:r>
      <w:r w:rsidR="00DB0A97" w:rsidRPr="00B32E43">
        <w:rPr>
          <w:rFonts w:asciiTheme="minorHAnsi" w:hAnsiTheme="minorHAnsi" w:cstheme="minorHAnsi"/>
          <w:b/>
          <w:sz w:val="22"/>
          <w:szCs w:val="22"/>
        </w:rPr>
        <w:t xml:space="preserve">nterface with </w:t>
      </w:r>
      <w:r w:rsidR="00A64CFF">
        <w:rPr>
          <w:rFonts w:asciiTheme="minorHAnsi" w:hAnsiTheme="minorHAnsi" w:cstheme="minorHAnsi"/>
          <w:b/>
          <w:sz w:val="22"/>
          <w:szCs w:val="22"/>
        </w:rPr>
        <w:t xml:space="preserve">stakeholders, </w:t>
      </w:r>
      <w:r w:rsidR="00DB0A97" w:rsidRPr="00B32E43">
        <w:rPr>
          <w:rFonts w:asciiTheme="minorHAnsi" w:hAnsiTheme="minorHAnsi" w:cstheme="minorHAnsi"/>
          <w:b/>
          <w:sz w:val="22"/>
          <w:szCs w:val="22"/>
        </w:rPr>
        <w:t>leaders, project</w:t>
      </w:r>
      <w:r w:rsidR="00A64CFF">
        <w:rPr>
          <w:rFonts w:asciiTheme="minorHAnsi" w:hAnsiTheme="minorHAnsi" w:cstheme="minorHAnsi"/>
          <w:b/>
          <w:sz w:val="22"/>
          <w:szCs w:val="22"/>
        </w:rPr>
        <w:t xml:space="preserve"> and </w:t>
      </w:r>
      <w:r w:rsidR="00DB0A97" w:rsidRPr="00B32E43">
        <w:rPr>
          <w:rFonts w:asciiTheme="minorHAnsi" w:hAnsiTheme="minorHAnsi" w:cstheme="minorHAnsi"/>
          <w:b/>
          <w:sz w:val="22"/>
          <w:szCs w:val="22"/>
        </w:rPr>
        <w:t>technology</w:t>
      </w:r>
      <w:r w:rsidR="00A64CFF">
        <w:rPr>
          <w:rFonts w:asciiTheme="minorHAnsi" w:hAnsiTheme="minorHAnsi" w:cstheme="minorHAnsi"/>
          <w:b/>
          <w:sz w:val="22"/>
          <w:szCs w:val="22"/>
        </w:rPr>
        <w:t xml:space="preserve"> team</w:t>
      </w:r>
      <w:r w:rsidR="00DB0A97" w:rsidRPr="00B32E43">
        <w:rPr>
          <w:rFonts w:asciiTheme="minorHAnsi" w:hAnsiTheme="minorHAnsi" w:cstheme="minorHAnsi"/>
          <w:b/>
          <w:sz w:val="22"/>
          <w:szCs w:val="22"/>
        </w:rPr>
        <w:t>.</w:t>
      </w:r>
    </w:p>
    <w:p w14:paraId="3D74AB09" w14:textId="5E011FBE" w:rsidR="00DB0A97" w:rsidRPr="00DB0A97" w:rsidRDefault="00DB0A97" w:rsidP="00DB0A97">
      <w:pPr>
        <w:widowControl/>
        <w:tabs>
          <w:tab w:val="left" w:pos="360"/>
        </w:tabs>
        <w:overflowPunct/>
        <w:autoSpaceDE/>
        <w:autoSpaceDN/>
        <w:adjustRightInd/>
        <w:ind w:left="360"/>
        <w:contextualSpacing/>
        <w:jc w:val="both"/>
        <w:rPr>
          <w:rFonts w:asciiTheme="minorHAnsi" w:hAnsiTheme="minorHAnsi" w:cstheme="minorHAnsi"/>
          <w:bCs/>
          <w:sz w:val="22"/>
          <w:szCs w:val="22"/>
        </w:rPr>
      </w:pPr>
      <w:r w:rsidRPr="00DB0A97">
        <w:rPr>
          <w:rFonts w:asciiTheme="minorHAnsi" w:hAnsiTheme="minorHAnsi" w:cstheme="minorHAnsi"/>
          <w:bCs/>
          <w:sz w:val="22"/>
          <w:szCs w:val="22"/>
        </w:rPr>
        <w:t>•</w:t>
      </w:r>
      <w:r w:rsidRPr="00DB0A97">
        <w:rPr>
          <w:rFonts w:asciiTheme="minorHAnsi" w:hAnsiTheme="minorHAnsi" w:cstheme="minorHAnsi"/>
          <w:bCs/>
          <w:sz w:val="22"/>
          <w:szCs w:val="22"/>
        </w:rPr>
        <w:tab/>
        <w:t>Work closely with all Stakeholders at the conception stage to identify opportunities, risks and issues</w:t>
      </w:r>
    </w:p>
    <w:p w14:paraId="3FD2545B" w14:textId="77777777" w:rsidR="00DB0A97" w:rsidRPr="00DB0A97" w:rsidRDefault="00DB0A97" w:rsidP="00CD5C9C">
      <w:pPr>
        <w:widowControl/>
        <w:tabs>
          <w:tab w:val="left" w:pos="360"/>
        </w:tabs>
        <w:overflowPunct/>
        <w:autoSpaceDE/>
        <w:autoSpaceDN/>
        <w:adjustRightInd/>
        <w:ind w:left="720" w:hanging="360"/>
        <w:contextualSpacing/>
        <w:jc w:val="both"/>
        <w:rPr>
          <w:rFonts w:asciiTheme="minorHAnsi" w:hAnsiTheme="minorHAnsi" w:cstheme="minorHAnsi"/>
          <w:bCs/>
          <w:sz w:val="22"/>
          <w:szCs w:val="22"/>
        </w:rPr>
      </w:pPr>
      <w:r w:rsidRPr="00DB0A97">
        <w:rPr>
          <w:rFonts w:asciiTheme="minorHAnsi" w:hAnsiTheme="minorHAnsi" w:cstheme="minorHAnsi"/>
          <w:bCs/>
          <w:sz w:val="22"/>
          <w:szCs w:val="22"/>
        </w:rPr>
        <w:t>•</w:t>
      </w:r>
      <w:r w:rsidRPr="00DB0A97">
        <w:rPr>
          <w:rFonts w:asciiTheme="minorHAnsi" w:hAnsiTheme="minorHAnsi" w:cstheme="minorHAnsi"/>
          <w:bCs/>
          <w:sz w:val="22"/>
          <w:szCs w:val="22"/>
        </w:rPr>
        <w:tab/>
        <w:t>Engage with the service provider managers to ensure projects are performed to standard by our service providers</w:t>
      </w:r>
    </w:p>
    <w:p w14:paraId="02FB09F8" w14:textId="2D4D6496" w:rsidR="00DB0A97" w:rsidRPr="00DB0A97" w:rsidRDefault="00DB0A97" w:rsidP="00DB0A97">
      <w:pPr>
        <w:widowControl/>
        <w:tabs>
          <w:tab w:val="left" w:pos="360"/>
        </w:tabs>
        <w:overflowPunct/>
        <w:autoSpaceDE/>
        <w:autoSpaceDN/>
        <w:adjustRightInd/>
        <w:ind w:left="360"/>
        <w:contextualSpacing/>
        <w:jc w:val="both"/>
        <w:rPr>
          <w:rFonts w:asciiTheme="minorHAnsi" w:hAnsiTheme="minorHAnsi" w:cstheme="minorHAnsi"/>
          <w:bCs/>
          <w:sz w:val="22"/>
          <w:szCs w:val="22"/>
        </w:rPr>
      </w:pPr>
      <w:r w:rsidRPr="00DB0A97">
        <w:rPr>
          <w:rFonts w:asciiTheme="minorHAnsi" w:hAnsiTheme="minorHAnsi" w:cstheme="minorHAnsi"/>
          <w:bCs/>
          <w:sz w:val="22"/>
          <w:szCs w:val="22"/>
        </w:rPr>
        <w:t>•</w:t>
      </w:r>
      <w:r w:rsidRPr="00DB0A97">
        <w:rPr>
          <w:rFonts w:asciiTheme="minorHAnsi" w:hAnsiTheme="minorHAnsi" w:cstheme="minorHAnsi"/>
          <w:bCs/>
          <w:sz w:val="22"/>
          <w:szCs w:val="22"/>
        </w:rPr>
        <w:tab/>
        <w:t>Ensure projects are impact assessed and approved by operations</w:t>
      </w:r>
    </w:p>
    <w:p w14:paraId="73BA1993" w14:textId="1A0EF211" w:rsidR="00DB0A97" w:rsidRPr="00DB0A97" w:rsidRDefault="00DB0A97" w:rsidP="00DB0A97">
      <w:pPr>
        <w:widowControl/>
        <w:tabs>
          <w:tab w:val="left" w:pos="360"/>
        </w:tabs>
        <w:overflowPunct/>
        <w:autoSpaceDE/>
        <w:autoSpaceDN/>
        <w:adjustRightInd/>
        <w:ind w:left="360"/>
        <w:contextualSpacing/>
        <w:jc w:val="both"/>
        <w:rPr>
          <w:rFonts w:asciiTheme="minorHAnsi" w:hAnsiTheme="minorHAnsi" w:cstheme="minorHAnsi"/>
          <w:bCs/>
          <w:sz w:val="22"/>
          <w:szCs w:val="22"/>
        </w:rPr>
      </w:pPr>
      <w:r w:rsidRPr="00DB0A97">
        <w:rPr>
          <w:rFonts w:asciiTheme="minorHAnsi" w:hAnsiTheme="minorHAnsi" w:cstheme="minorHAnsi"/>
          <w:bCs/>
          <w:sz w:val="22"/>
          <w:szCs w:val="22"/>
        </w:rPr>
        <w:t>•</w:t>
      </w:r>
      <w:r w:rsidRPr="00DB0A97">
        <w:rPr>
          <w:rFonts w:asciiTheme="minorHAnsi" w:hAnsiTheme="minorHAnsi" w:cstheme="minorHAnsi"/>
          <w:bCs/>
          <w:sz w:val="22"/>
          <w:szCs w:val="22"/>
        </w:rPr>
        <w:tab/>
        <w:t>Liaise with the operations team</w:t>
      </w:r>
      <w:r w:rsidR="00D37C56">
        <w:rPr>
          <w:rFonts w:asciiTheme="minorHAnsi" w:hAnsiTheme="minorHAnsi" w:cstheme="minorHAnsi"/>
          <w:bCs/>
          <w:sz w:val="22"/>
          <w:szCs w:val="22"/>
        </w:rPr>
        <w:t xml:space="preserve"> and wider business functions</w:t>
      </w:r>
      <w:r w:rsidRPr="00DB0A97">
        <w:rPr>
          <w:rFonts w:asciiTheme="minorHAnsi" w:hAnsiTheme="minorHAnsi" w:cstheme="minorHAnsi"/>
          <w:bCs/>
          <w:sz w:val="22"/>
          <w:szCs w:val="22"/>
        </w:rPr>
        <w:t xml:space="preserve"> in the delivery of </w:t>
      </w:r>
      <w:r w:rsidR="00BF3AF1">
        <w:rPr>
          <w:rFonts w:asciiTheme="minorHAnsi" w:hAnsiTheme="minorHAnsi" w:cstheme="minorHAnsi"/>
          <w:bCs/>
          <w:sz w:val="22"/>
          <w:szCs w:val="22"/>
        </w:rPr>
        <w:t xml:space="preserve">each </w:t>
      </w:r>
      <w:r w:rsidRPr="00DB0A97">
        <w:rPr>
          <w:rFonts w:asciiTheme="minorHAnsi" w:hAnsiTheme="minorHAnsi" w:cstheme="minorHAnsi"/>
          <w:bCs/>
          <w:sz w:val="22"/>
          <w:szCs w:val="22"/>
        </w:rPr>
        <w:t>project</w:t>
      </w:r>
    </w:p>
    <w:p w14:paraId="45741C3B" w14:textId="77777777" w:rsidR="00DB0A97" w:rsidRPr="00DB0A97" w:rsidRDefault="00DB0A97" w:rsidP="00DB0A97">
      <w:pPr>
        <w:widowControl/>
        <w:tabs>
          <w:tab w:val="left" w:pos="360"/>
        </w:tabs>
        <w:overflowPunct/>
        <w:autoSpaceDE/>
        <w:autoSpaceDN/>
        <w:adjustRightInd/>
        <w:ind w:left="360"/>
        <w:contextualSpacing/>
        <w:jc w:val="both"/>
        <w:rPr>
          <w:rFonts w:asciiTheme="minorHAnsi" w:hAnsiTheme="minorHAnsi" w:cstheme="minorHAnsi"/>
          <w:bCs/>
          <w:sz w:val="22"/>
          <w:szCs w:val="22"/>
        </w:rPr>
      </w:pPr>
      <w:r w:rsidRPr="00DB0A97">
        <w:rPr>
          <w:rFonts w:asciiTheme="minorHAnsi" w:hAnsiTheme="minorHAnsi" w:cstheme="minorHAnsi"/>
          <w:bCs/>
          <w:sz w:val="22"/>
          <w:szCs w:val="22"/>
        </w:rPr>
        <w:t>•</w:t>
      </w:r>
      <w:r w:rsidRPr="00DB0A97">
        <w:rPr>
          <w:rFonts w:asciiTheme="minorHAnsi" w:hAnsiTheme="minorHAnsi" w:cstheme="minorHAnsi"/>
          <w:bCs/>
          <w:sz w:val="22"/>
          <w:szCs w:val="22"/>
        </w:rPr>
        <w:tab/>
        <w:t>Contribute to the overall risk management process and identify risks specific to projects</w:t>
      </w:r>
    </w:p>
    <w:p w14:paraId="126BEFB5" w14:textId="77777777" w:rsidR="00DB0A97" w:rsidRPr="00DB0A97" w:rsidRDefault="00DB0A97" w:rsidP="00DB0A97">
      <w:pPr>
        <w:widowControl/>
        <w:tabs>
          <w:tab w:val="left" w:pos="360"/>
        </w:tabs>
        <w:overflowPunct/>
        <w:autoSpaceDE/>
        <w:autoSpaceDN/>
        <w:adjustRightInd/>
        <w:ind w:left="360"/>
        <w:contextualSpacing/>
        <w:jc w:val="both"/>
        <w:rPr>
          <w:rFonts w:asciiTheme="minorHAnsi" w:hAnsiTheme="minorHAnsi" w:cstheme="minorHAnsi"/>
          <w:bCs/>
          <w:sz w:val="22"/>
          <w:szCs w:val="22"/>
        </w:rPr>
      </w:pPr>
    </w:p>
    <w:p w14:paraId="026C7FAE" w14:textId="718191DE" w:rsidR="0012592C" w:rsidRPr="005524E4" w:rsidRDefault="00DB0A97" w:rsidP="0012592C">
      <w:pPr>
        <w:widowControl/>
        <w:tabs>
          <w:tab w:val="left" w:pos="360"/>
        </w:tabs>
        <w:overflowPunct/>
        <w:autoSpaceDE/>
        <w:autoSpaceDN/>
        <w:adjustRightInd/>
        <w:contextualSpacing/>
        <w:jc w:val="both"/>
        <w:rPr>
          <w:rFonts w:asciiTheme="minorHAnsi" w:hAnsiTheme="minorHAnsi" w:cstheme="minorHAnsi"/>
          <w:b/>
          <w:sz w:val="22"/>
          <w:szCs w:val="22"/>
        </w:rPr>
      </w:pPr>
      <w:r w:rsidRPr="005524E4">
        <w:rPr>
          <w:rFonts w:asciiTheme="minorHAnsi" w:hAnsiTheme="minorHAnsi" w:cstheme="minorHAnsi"/>
          <w:b/>
          <w:sz w:val="22"/>
          <w:szCs w:val="22"/>
        </w:rPr>
        <w:t>Reporting</w:t>
      </w:r>
      <w:r w:rsidRPr="005524E4">
        <w:rPr>
          <w:rFonts w:asciiTheme="minorHAnsi" w:hAnsiTheme="minorHAnsi" w:cstheme="minorHAnsi"/>
          <w:b/>
          <w:sz w:val="22"/>
          <w:szCs w:val="22"/>
        </w:rPr>
        <w:tab/>
      </w:r>
    </w:p>
    <w:p w14:paraId="3F9F063D" w14:textId="68D615CD" w:rsidR="00E6355B" w:rsidRDefault="0012592C" w:rsidP="00E6355B">
      <w:pPr>
        <w:widowControl/>
        <w:tabs>
          <w:tab w:val="left" w:pos="360"/>
        </w:tabs>
        <w:overflowPunct/>
        <w:autoSpaceDE/>
        <w:autoSpaceDN/>
        <w:adjustRightInd/>
        <w:ind w:left="720" w:hanging="720"/>
        <w:contextualSpacing/>
        <w:jc w:val="both"/>
        <w:rPr>
          <w:rFonts w:asciiTheme="minorHAnsi" w:hAnsiTheme="minorHAnsi" w:cstheme="minorHAnsi"/>
          <w:bCs/>
          <w:sz w:val="22"/>
          <w:szCs w:val="22"/>
        </w:rPr>
      </w:pPr>
      <w:r>
        <w:rPr>
          <w:rFonts w:asciiTheme="minorHAnsi" w:hAnsiTheme="minorHAnsi" w:cstheme="minorHAnsi"/>
          <w:bCs/>
          <w:sz w:val="22"/>
          <w:szCs w:val="22"/>
        </w:rPr>
        <w:tab/>
      </w:r>
      <w:r w:rsidR="00DB0A97" w:rsidRPr="00DB0A97">
        <w:rPr>
          <w:rFonts w:asciiTheme="minorHAnsi" w:hAnsiTheme="minorHAnsi" w:cstheme="minorHAnsi"/>
          <w:bCs/>
          <w:sz w:val="22"/>
          <w:szCs w:val="22"/>
        </w:rPr>
        <w:t>•</w:t>
      </w:r>
      <w:r w:rsidR="00DB0A97" w:rsidRPr="00DB0A97">
        <w:rPr>
          <w:rFonts w:asciiTheme="minorHAnsi" w:hAnsiTheme="minorHAnsi" w:cstheme="minorHAnsi"/>
          <w:bCs/>
          <w:sz w:val="22"/>
          <w:szCs w:val="22"/>
        </w:rPr>
        <w:tab/>
      </w:r>
      <w:r w:rsidR="00C83A75">
        <w:rPr>
          <w:rFonts w:asciiTheme="minorHAnsi" w:hAnsiTheme="minorHAnsi" w:cstheme="minorHAnsi"/>
          <w:bCs/>
          <w:sz w:val="22"/>
          <w:szCs w:val="22"/>
        </w:rPr>
        <w:t>Using the standard PMO template documentation produce a weekly PSR (Project Status R</w:t>
      </w:r>
      <w:r w:rsidR="00E6355B">
        <w:rPr>
          <w:rFonts w:asciiTheme="minorHAnsi" w:hAnsiTheme="minorHAnsi" w:cstheme="minorHAnsi"/>
          <w:bCs/>
          <w:sz w:val="22"/>
          <w:szCs w:val="22"/>
        </w:rPr>
        <w:t>eport)</w:t>
      </w:r>
    </w:p>
    <w:p w14:paraId="7AF6ACCF" w14:textId="7B696296" w:rsidR="00E6355B" w:rsidRDefault="00E6355B" w:rsidP="00E6355B">
      <w:pPr>
        <w:pStyle w:val="ListParagraph"/>
        <w:widowControl/>
        <w:numPr>
          <w:ilvl w:val="0"/>
          <w:numId w:val="36"/>
        </w:numPr>
        <w:tabs>
          <w:tab w:val="left" w:pos="360"/>
        </w:tabs>
        <w:overflowPunct/>
        <w:autoSpaceDE/>
        <w:autoSpaceDN/>
        <w:adjustRightInd/>
        <w:contextualSpacing/>
        <w:jc w:val="both"/>
        <w:rPr>
          <w:rFonts w:asciiTheme="minorHAnsi" w:hAnsiTheme="minorHAnsi" w:cstheme="minorHAnsi"/>
          <w:bCs/>
          <w:sz w:val="22"/>
          <w:szCs w:val="22"/>
        </w:rPr>
      </w:pPr>
      <w:r>
        <w:rPr>
          <w:rFonts w:asciiTheme="minorHAnsi" w:hAnsiTheme="minorHAnsi" w:cstheme="minorHAnsi"/>
          <w:bCs/>
          <w:sz w:val="22"/>
          <w:szCs w:val="22"/>
        </w:rPr>
        <w:t>Maintain the project plan status and headline plan</w:t>
      </w:r>
      <w:r w:rsidR="00CE0B8A">
        <w:rPr>
          <w:rFonts w:asciiTheme="minorHAnsi" w:hAnsiTheme="minorHAnsi" w:cstheme="minorHAnsi"/>
          <w:bCs/>
          <w:sz w:val="22"/>
          <w:szCs w:val="22"/>
        </w:rPr>
        <w:t xml:space="preserve"> on a weekly basis</w:t>
      </w:r>
    </w:p>
    <w:p w14:paraId="5F81AFEF" w14:textId="5FD55302" w:rsidR="00DB0A97" w:rsidRPr="00C97858" w:rsidRDefault="00E220E2" w:rsidP="00C97858">
      <w:pPr>
        <w:pStyle w:val="ListParagraph"/>
        <w:widowControl/>
        <w:numPr>
          <w:ilvl w:val="0"/>
          <w:numId w:val="36"/>
        </w:numPr>
        <w:tabs>
          <w:tab w:val="left" w:pos="360"/>
        </w:tabs>
        <w:overflowPunct/>
        <w:autoSpaceDE/>
        <w:autoSpaceDN/>
        <w:adjustRightInd/>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Report on project RAG status escalating actions and issues as necessary  </w:t>
      </w:r>
    </w:p>
    <w:p w14:paraId="0251A635" w14:textId="77777777" w:rsidR="00DB0A97" w:rsidRPr="006D5240" w:rsidRDefault="00DB0A97" w:rsidP="00094134">
      <w:pPr>
        <w:widowControl/>
        <w:tabs>
          <w:tab w:val="left" w:pos="360"/>
        </w:tabs>
        <w:overflowPunct/>
        <w:autoSpaceDE/>
        <w:autoSpaceDN/>
        <w:adjustRightInd/>
        <w:contextualSpacing/>
        <w:jc w:val="both"/>
        <w:rPr>
          <w:rFonts w:asciiTheme="minorHAnsi" w:hAnsiTheme="minorHAnsi" w:cstheme="minorHAnsi"/>
          <w:bCs/>
          <w:sz w:val="28"/>
          <w:szCs w:val="28"/>
        </w:rPr>
      </w:pPr>
    </w:p>
    <w:p w14:paraId="0B945B76" w14:textId="349D09D2" w:rsidR="0019253F" w:rsidRDefault="00F325CB" w:rsidP="00C97858">
      <w:pPr>
        <w:pStyle w:val="Header"/>
        <w:jc w:val="both"/>
        <w:rPr>
          <w:rFonts w:cstheme="minorHAnsi"/>
          <w:b/>
          <w:sz w:val="28"/>
          <w:szCs w:val="28"/>
        </w:rPr>
      </w:pPr>
      <w:r>
        <w:rPr>
          <w:rFonts w:cstheme="minorHAnsi"/>
          <w:b/>
          <w:sz w:val="28"/>
          <w:szCs w:val="28"/>
        </w:rPr>
        <w:t xml:space="preserve">EDUCATION &amp; </w:t>
      </w:r>
      <w:r w:rsidR="0019253F">
        <w:rPr>
          <w:rFonts w:cstheme="minorHAnsi"/>
          <w:b/>
          <w:sz w:val="28"/>
          <w:szCs w:val="28"/>
        </w:rPr>
        <w:t xml:space="preserve">EXPERIENCE </w:t>
      </w:r>
    </w:p>
    <w:p w14:paraId="0C1459D6" w14:textId="47BFFF91" w:rsidR="00F41B5A" w:rsidRPr="00F41B5A" w:rsidRDefault="00F41B5A" w:rsidP="00F41B5A">
      <w:pPr>
        <w:pStyle w:val="NormalWeb"/>
        <w:numPr>
          <w:ilvl w:val="0"/>
          <w:numId w:val="36"/>
        </w:numPr>
        <w:rPr>
          <w:rFonts w:asciiTheme="minorHAnsi" w:hAnsiTheme="minorHAnsi" w:cstheme="minorHAnsi"/>
        </w:rPr>
      </w:pPr>
      <w:r w:rsidRPr="00994BE5">
        <w:rPr>
          <w:rFonts w:asciiTheme="minorHAnsi" w:hAnsiTheme="minorHAnsi" w:cstheme="minorHAnsi"/>
        </w:rPr>
        <w:t xml:space="preserve">5+ years of experience in </w:t>
      </w:r>
      <w:r>
        <w:rPr>
          <w:rFonts w:asciiTheme="minorHAnsi" w:hAnsiTheme="minorHAnsi" w:cstheme="minorHAnsi"/>
        </w:rPr>
        <w:t>Project Management</w:t>
      </w:r>
    </w:p>
    <w:p w14:paraId="6B44694B" w14:textId="481FEEAE" w:rsidR="00E84A0E" w:rsidRPr="009C520E" w:rsidRDefault="00E84A0E" w:rsidP="00706130">
      <w:pPr>
        <w:pStyle w:val="ListParagraph"/>
        <w:widowControl/>
        <w:numPr>
          <w:ilvl w:val="0"/>
          <w:numId w:val="36"/>
        </w:numPr>
        <w:tabs>
          <w:tab w:val="left" w:pos="360"/>
        </w:tabs>
        <w:overflowPunct/>
        <w:autoSpaceDE/>
        <w:autoSpaceDN/>
        <w:adjustRightInd/>
        <w:contextualSpacing/>
        <w:jc w:val="both"/>
        <w:rPr>
          <w:rFonts w:asciiTheme="minorHAnsi" w:hAnsiTheme="minorHAnsi" w:cstheme="minorHAnsi"/>
          <w:bCs/>
          <w:sz w:val="22"/>
          <w:szCs w:val="22"/>
        </w:rPr>
      </w:pPr>
      <w:r w:rsidRPr="00E84A0E">
        <w:rPr>
          <w:rFonts w:asciiTheme="minorHAnsi" w:hAnsiTheme="minorHAnsi" w:cstheme="minorHAnsi"/>
          <w:bCs/>
          <w:sz w:val="22"/>
          <w:szCs w:val="22"/>
          <w:lang w:val="en-AU"/>
        </w:rPr>
        <w:t xml:space="preserve">Must have a good standard of education to at least degree level, and good </w:t>
      </w:r>
      <w:r w:rsidR="00F41B5A">
        <w:rPr>
          <w:rFonts w:asciiTheme="minorHAnsi" w:hAnsiTheme="minorHAnsi" w:cstheme="minorHAnsi"/>
          <w:bCs/>
          <w:sz w:val="22"/>
          <w:szCs w:val="22"/>
          <w:lang w:val="en-AU"/>
        </w:rPr>
        <w:t>M</w:t>
      </w:r>
      <w:r w:rsidRPr="00E84A0E">
        <w:rPr>
          <w:rFonts w:asciiTheme="minorHAnsi" w:hAnsiTheme="minorHAnsi" w:cstheme="minorHAnsi"/>
          <w:bCs/>
          <w:sz w:val="22"/>
          <w:szCs w:val="22"/>
          <w:lang w:val="en-AU"/>
        </w:rPr>
        <w:t>aths</w:t>
      </w:r>
      <w:r w:rsidR="00A97D91">
        <w:rPr>
          <w:rFonts w:asciiTheme="minorHAnsi" w:hAnsiTheme="minorHAnsi" w:cstheme="minorHAnsi"/>
          <w:bCs/>
          <w:sz w:val="22"/>
          <w:szCs w:val="22"/>
          <w:lang w:val="en-AU"/>
        </w:rPr>
        <w:t xml:space="preserve"> and </w:t>
      </w:r>
      <w:r w:rsidR="00F41B5A">
        <w:rPr>
          <w:rFonts w:asciiTheme="minorHAnsi" w:hAnsiTheme="minorHAnsi" w:cstheme="minorHAnsi"/>
          <w:bCs/>
          <w:sz w:val="22"/>
          <w:szCs w:val="22"/>
          <w:lang w:val="en-AU"/>
        </w:rPr>
        <w:t>English</w:t>
      </w:r>
      <w:r w:rsidRPr="00E84A0E">
        <w:rPr>
          <w:rFonts w:asciiTheme="minorHAnsi" w:hAnsiTheme="minorHAnsi" w:cstheme="minorHAnsi"/>
          <w:bCs/>
          <w:sz w:val="22"/>
          <w:szCs w:val="22"/>
          <w:lang w:val="en-AU"/>
        </w:rPr>
        <w:t xml:space="preserve"> skills OR demonstrate equivalent skills and ability</w:t>
      </w:r>
    </w:p>
    <w:p w14:paraId="691B67B0" w14:textId="2132BDD2" w:rsidR="00EC1A51" w:rsidRPr="003F00AB" w:rsidRDefault="003F00AB" w:rsidP="009C520E">
      <w:pPr>
        <w:pStyle w:val="Header"/>
        <w:numPr>
          <w:ilvl w:val="0"/>
          <w:numId w:val="36"/>
        </w:numPr>
        <w:jc w:val="both"/>
        <w:rPr>
          <w:rFonts w:cstheme="minorHAnsi"/>
          <w:bCs/>
        </w:rPr>
      </w:pPr>
      <w:r w:rsidRPr="003F00AB">
        <w:rPr>
          <w:rFonts w:cstheme="minorHAnsi"/>
          <w:bCs/>
        </w:rPr>
        <w:t>Fluent</w:t>
      </w:r>
      <w:r w:rsidR="00030758" w:rsidRPr="003F00AB">
        <w:rPr>
          <w:rFonts w:cstheme="minorHAnsi"/>
          <w:bCs/>
        </w:rPr>
        <w:t xml:space="preserve"> in the use of project management tools such as MS Project, Monday.com</w:t>
      </w:r>
    </w:p>
    <w:p w14:paraId="6106DBA0" w14:textId="2C28F873" w:rsidR="0019253F" w:rsidRPr="009C520E" w:rsidRDefault="009C520E" w:rsidP="009C520E">
      <w:pPr>
        <w:pStyle w:val="Header"/>
        <w:numPr>
          <w:ilvl w:val="0"/>
          <w:numId w:val="36"/>
        </w:numPr>
        <w:jc w:val="both"/>
        <w:rPr>
          <w:rFonts w:cstheme="minorHAnsi"/>
          <w:b/>
        </w:rPr>
      </w:pPr>
      <w:r w:rsidRPr="009C520E">
        <w:rPr>
          <w:rFonts w:eastAsia="Times New Roman" w:cstheme="minorHAnsi"/>
          <w:bCs/>
          <w:kern w:val="28"/>
          <w:lang w:val="en-AU"/>
        </w:rPr>
        <w:t>Industry recognised Project Management qualification is essential</w:t>
      </w:r>
      <w:r w:rsidR="00E52E5B">
        <w:rPr>
          <w:rFonts w:eastAsia="Times New Roman" w:cstheme="minorHAnsi"/>
          <w:bCs/>
          <w:kern w:val="28"/>
          <w:lang w:val="en-AU"/>
        </w:rPr>
        <w:t xml:space="preserve"> </w:t>
      </w:r>
      <w:r w:rsidR="00E52E5B" w:rsidRPr="00E52E5B">
        <w:rPr>
          <w:rFonts w:eastAsia="Times New Roman" w:cstheme="minorHAnsi"/>
          <w:bCs/>
          <w:kern w:val="28"/>
        </w:rPr>
        <w:t>(e.g., PRINCE2, PMP, APM)</w:t>
      </w:r>
    </w:p>
    <w:p w14:paraId="45716C75" w14:textId="0A6B2FC3" w:rsidR="009C520E" w:rsidRDefault="004B2A4B" w:rsidP="009C520E">
      <w:pPr>
        <w:pStyle w:val="Header"/>
        <w:numPr>
          <w:ilvl w:val="0"/>
          <w:numId w:val="36"/>
        </w:numPr>
        <w:jc w:val="both"/>
        <w:rPr>
          <w:rFonts w:cstheme="minorHAnsi"/>
          <w:bCs/>
        </w:rPr>
      </w:pPr>
      <w:r w:rsidRPr="004B2A4B">
        <w:rPr>
          <w:rFonts w:cstheme="minorHAnsi"/>
          <w:bCs/>
        </w:rPr>
        <w:t xml:space="preserve">Office 365 and MS Project experience </w:t>
      </w:r>
    </w:p>
    <w:p w14:paraId="7231644F" w14:textId="77777777" w:rsidR="009521AC" w:rsidRPr="009521AC" w:rsidRDefault="009521AC" w:rsidP="009521AC">
      <w:pPr>
        <w:widowControl/>
        <w:numPr>
          <w:ilvl w:val="0"/>
          <w:numId w:val="36"/>
        </w:numPr>
        <w:shd w:val="clear" w:color="auto" w:fill="FFFFFF"/>
        <w:overflowPunct/>
        <w:autoSpaceDE/>
        <w:autoSpaceDN/>
        <w:adjustRightInd/>
        <w:spacing w:before="100" w:beforeAutospacing="1" w:after="100" w:afterAutospacing="1" w:line="255" w:lineRule="atLeast"/>
        <w:rPr>
          <w:rFonts w:ascii="Trebuchet MS" w:hAnsi="Trebuchet MS" w:cs="Arial"/>
          <w:color w:val="333333"/>
          <w:kern w:val="0"/>
          <w:lang w:val="en-AU" w:eastAsia="en-GB"/>
        </w:rPr>
      </w:pPr>
      <w:r w:rsidRPr="009521AC">
        <w:rPr>
          <w:rFonts w:ascii="Trebuchet MS" w:hAnsi="Trebuchet MS" w:cs="Arial"/>
          <w:color w:val="333333"/>
          <w:kern w:val="0"/>
          <w:lang w:val="en-AU" w:eastAsia="en-GB"/>
        </w:rPr>
        <w:t>Project Management experience, with a proven track record of delivering projects preferably within a multi-project programme</w:t>
      </w:r>
    </w:p>
    <w:p w14:paraId="6BE21A6A" w14:textId="77777777" w:rsidR="009521AC" w:rsidRPr="009521AC" w:rsidRDefault="009521AC" w:rsidP="009521AC">
      <w:pPr>
        <w:widowControl/>
        <w:numPr>
          <w:ilvl w:val="0"/>
          <w:numId w:val="36"/>
        </w:numPr>
        <w:shd w:val="clear" w:color="auto" w:fill="FFFFFF"/>
        <w:overflowPunct/>
        <w:autoSpaceDE/>
        <w:autoSpaceDN/>
        <w:adjustRightInd/>
        <w:spacing w:before="100" w:beforeAutospacing="1" w:after="100" w:afterAutospacing="1" w:line="255" w:lineRule="atLeast"/>
        <w:rPr>
          <w:rFonts w:ascii="Trebuchet MS" w:hAnsi="Trebuchet MS" w:cs="Arial"/>
          <w:color w:val="333333"/>
          <w:kern w:val="0"/>
          <w:lang w:val="en-AU" w:eastAsia="en-GB"/>
        </w:rPr>
      </w:pPr>
      <w:r w:rsidRPr="009521AC">
        <w:rPr>
          <w:rFonts w:ascii="Trebuchet MS" w:hAnsi="Trebuchet MS" w:cs="Arial"/>
          <w:color w:val="333333"/>
          <w:kern w:val="0"/>
          <w:lang w:val="en-AU" w:eastAsia="en-GB"/>
        </w:rPr>
        <w:t xml:space="preserve">Knowledge of and demonstrated experience in project management processes and methodologies, including the project lifecycle </w:t>
      </w:r>
    </w:p>
    <w:p w14:paraId="11F4A696" w14:textId="5C1C4E1D" w:rsidR="004B2A4B" w:rsidRPr="00D55151" w:rsidRDefault="009521AC" w:rsidP="009521AC">
      <w:pPr>
        <w:pStyle w:val="Header"/>
        <w:numPr>
          <w:ilvl w:val="0"/>
          <w:numId w:val="36"/>
        </w:numPr>
        <w:jc w:val="both"/>
        <w:rPr>
          <w:rFonts w:cstheme="minorHAnsi"/>
          <w:bCs/>
        </w:rPr>
      </w:pPr>
      <w:r w:rsidRPr="009521AC">
        <w:rPr>
          <w:rFonts w:ascii="Trebuchet MS" w:eastAsia="Times New Roman" w:hAnsi="Trebuchet MS" w:cs="Arial"/>
          <w:color w:val="333333"/>
          <w:sz w:val="20"/>
          <w:szCs w:val="20"/>
          <w:lang w:val="en-AU" w:eastAsia="en-GB"/>
        </w:rPr>
        <w:lastRenderedPageBreak/>
        <w:t>Strong technical aptitude and computer proficiency</w:t>
      </w:r>
    </w:p>
    <w:p w14:paraId="115D449C" w14:textId="77777777" w:rsidR="00D55151" w:rsidRPr="00D55151" w:rsidRDefault="00D55151" w:rsidP="00D55151">
      <w:pPr>
        <w:widowControl/>
        <w:numPr>
          <w:ilvl w:val="0"/>
          <w:numId w:val="36"/>
        </w:numPr>
        <w:shd w:val="clear" w:color="auto" w:fill="FFFFFF"/>
        <w:overflowPunct/>
        <w:autoSpaceDE/>
        <w:autoSpaceDN/>
        <w:adjustRightInd/>
        <w:spacing w:before="100" w:beforeAutospacing="1" w:after="100" w:afterAutospacing="1" w:line="255" w:lineRule="atLeast"/>
        <w:rPr>
          <w:rFonts w:ascii="Trebuchet MS" w:hAnsi="Trebuchet MS" w:cs="Arial"/>
          <w:color w:val="333333"/>
          <w:kern w:val="0"/>
          <w:lang w:val="en-AU" w:eastAsia="en-GB"/>
        </w:rPr>
      </w:pPr>
      <w:r w:rsidRPr="00D55151">
        <w:rPr>
          <w:rFonts w:ascii="Trebuchet MS" w:hAnsi="Trebuchet MS" w:cs="Arial"/>
          <w:color w:val="333333"/>
          <w:kern w:val="0"/>
          <w:lang w:val="en-AU" w:eastAsia="en-GB"/>
        </w:rPr>
        <w:t xml:space="preserve">Able to demonstrate basic understanding of the deployed technologies across the enterprise and of multiple system platforms </w:t>
      </w:r>
    </w:p>
    <w:p w14:paraId="421DD868" w14:textId="77777777" w:rsidR="00D55151" w:rsidRPr="00D55151" w:rsidRDefault="00D55151" w:rsidP="00D55151">
      <w:pPr>
        <w:widowControl/>
        <w:numPr>
          <w:ilvl w:val="0"/>
          <w:numId w:val="36"/>
        </w:numPr>
        <w:shd w:val="clear" w:color="auto" w:fill="FFFFFF"/>
        <w:overflowPunct/>
        <w:autoSpaceDE/>
        <w:autoSpaceDN/>
        <w:adjustRightInd/>
        <w:spacing w:before="100" w:beforeAutospacing="1" w:after="100" w:afterAutospacing="1" w:line="255" w:lineRule="atLeast"/>
        <w:rPr>
          <w:rFonts w:ascii="Trebuchet MS" w:hAnsi="Trebuchet MS" w:cs="Arial"/>
          <w:color w:val="333333"/>
          <w:kern w:val="0"/>
          <w:lang w:val="en-AU" w:eastAsia="en-GB"/>
        </w:rPr>
      </w:pPr>
      <w:r w:rsidRPr="00D55151">
        <w:rPr>
          <w:rFonts w:ascii="Trebuchet MS" w:hAnsi="Trebuchet MS" w:cs="Arial"/>
          <w:color w:val="333333"/>
          <w:kern w:val="0"/>
          <w:lang w:val="en-AU" w:eastAsia="en-GB"/>
        </w:rPr>
        <w:t xml:space="preserve">Demonstrable strong written, presentation, communication and negotiation skills and can articulate complex solutions </w:t>
      </w:r>
    </w:p>
    <w:p w14:paraId="57D65E86" w14:textId="7CD5D1D1" w:rsidR="00D55151" w:rsidRPr="00D55151" w:rsidRDefault="00D55151" w:rsidP="00D55151">
      <w:pPr>
        <w:widowControl/>
        <w:numPr>
          <w:ilvl w:val="0"/>
          <w:numId w:val="36"/>
        </w:numPr>
        <w:shd w:val="clear" w:color="auto" w:fill="FFFFFF"/>
        <w:overflowPunct/>
        <w:autoSpaceDE/>
        <w:autoSpaceDN/>
        <w:adjustRightInd/>
        <w:spacing w:before="100" w:beforeAutospacing="1" w:after="100" w:afterAutospacing="1" w:line="255" w:lineRule="atLeast"/>
        <w:rPr>
          <w:rFonts w:ascii="Trebuchet MS" w:hAnsi="Trebuchet MS" w:cs="Arial"/>
          <w:color w:val="333333"/>
          <w:kern w:val="0"/>
          <w:lang w:val="en-AU" w:eastAsia="en-GB"/>
        </w:rPr>
      </w:pPr>
      <w:r w:rsidRPr="00D55151">
        <w:rPr>
          <w:rFonts w:ascii="Trebuchet MS" w:hAnsi="Trebuchet MS" w:cs="Arial"/>
          <w:color w:val="333333"/>
          <w:kern w:val="0"/>
          <w:lang w:val="en-AU" w:eastAsia="en-GB"/>
        </w:rPr>
        <w:t xml:space="preserve">Experience in driving projects within an organization </w:t>
      </w:r>
    </w:p>
    <w:p w14:paraId="7BB602CF" w14:textId="16FDD4BF" w:rsidR="006B604A" w:rsidRPr="006D5240" w:rsidRDefault="006B604A" w:rsidP="00C97858">
      <w:pPr>
        <w:pStyle w:val="Header"/>
        <w:jc w:val="both"/>
        <w:rPr>
          <w:rFonts w:cstheme="minorHAnsi"/>
          <w:b/>
          <w:sz w:val="28"/>
          <w:szCs w:val="28"/>
        </w:rPr>
      </w:pPr>
      <w:r w:rsidRPr="006D5240">
        <w:rPr>
          <w:rFonts w:cstheme="minorHAnsi"/>
          <w:b/>
          <w:sz w:val="28"/>
          <w:szCs w:val="28"/>
        </w:rPr>
        <w:t>MEASURES OF SUCCESS</w:t>
      </w:r>
    </w:p>
    <w:p w14:paraId="7727D503" w14:textId="77777777" w:rsidR="002D132F" w:rsidRPr="002D132F" w:rsidRDefault="002D132F" w:rsidP="002D132F">
      <w:pPr>
        <w:pStyle w:val="Header"/>
        <w:numPr>
          <w:ilvl w:val="0"/>
          <w:numId w:val="38"/>
        </w:numPr>
        <w:jc w:val="both"/>
        <w:rPr>
          <w:rFonts w:ascii="Calibri" w:eastAsia="Times New Roman" w:hAnsi="Calibri" w:cs="Arial"/>
          <w:kern w:val="28"/>
        </w:rPr>
      </w:pPr>
      <w:r w:rsidRPr="002D132F">
        <w:rPr>
          <w:rFonts w:ascii="Calibri" w:eastAsia="Times New Roman" w:hAnsi="Calibri" w:cs="Arial"/>
          <w:kern w:val="28"/>
        </w:rPr>
        <w:t>Accurate project management, reporting and adherence to PMO standards</w:t>
      </w:r>
    </w:p>
    <w:p w14:paraId="4E23D50A" w14:textId="77777777" w:rsidR="002D132F" w:rsidRPr="002D132F" w:rsidRDefault="002D132F" w:rsidP="002D132F">
      <w:pPr>
        <w:pStyle w:val="Header"/>
        <w:numPr>
          <w:ilvl w:val="0"/>
          <w:numId w:val="38"/>
        </w:numPr>
        <w:jc w:val="both"/>
        <w:rPr>
          <w:rFonts w:ascii="Calibri" w:eastAsia="Times New Roman" w:hAnsi="Calibri" w:cs="Arial"/>
          <w:kern w:val="28"/>
        </w:rPr>
      </w:pPr>
      <w:r w:rsidRPr="002D132F">
        <w:rPr>
          <w:rFonts w:ascii="Calibri" w:eastAsia="Times New Roman" w:hAnsi="Calibri" w:cs="Arial"/>
          <w:kern w:val="28"/>
        </w:rPr>
        <w:t xml:space="preserve">Time, cost, quality measures of projects                            </w:t>
      </w:r>
    </w:p>
    <w:p w14:paraId="4FB0D1B3" w14:textId="77777777" w:rsidR="002D132F" w:rsidRPr="002D132F" w:rsidRDefault="002D132F" w:rsidP="002D132F">
      <w:pPr>
        <w:pStyle w:val="Header"/>
        <w:numPr>
          <w:ilvl w:val="0"/>
          <w:numId w:val="38"/>
        </w:numPr>
        <w:jc w:val="both"/>
        <w:rPr>
          <w:rFonts w:ascii="Calibri" w:eastAsia="Times New Roman" w:hAnsi="Calibri" w:cs="Arial"/>
          <w:kern w:val="28"/>
        </w:rPr>
      </w:pPr>
      <w:r w:rsidRPr="002D132F">
        <w:rPr>
          <w:rFonts w:ascii="Calibri" w:eastAsia="Times New Roman" w:hAnsi="Calibri" w:cs="Arial"/>
          <w:kern w:val="28"/>
        </w:rPr>
        <w:t>Business stakeholder feedback</w:t>
      </w:r>
    </w:p>
    <w:p w14:paraId="4D699D8A" w14:textId="77777777" w:rsidR="002D132F" w:rsidRPr="002D132F" w:rsidRDefault="002D132F" w:rsidP="002D132F">
      <w:pPr>
        <w:pStyle w:val="Header"/>
        <w:numPr>
          <w:ilvl w:val="0"/>
          <w:numId w:val="38"/>
        </w:numPr>
        <w:jc w:val="both"/>
        <w:rPr>
          <w:rFonts w:ascii="Calibri" w:eastAsia="Times New Roman" w:hAnsi="Calibri" w:cs="Arial"/>
          <w:kern w:val="28"/>
        </w:rPr>
      </w:pPr>
      <w:r w:rsidRPr="002D132F">
        <w:rPr>
          <w:rFonts w:ascii="Calibri" w:eastAsia="Times New Roman" w:hAnsi="Calibri" w:cs="Arial"/>
          <w:kern w:val="28"/>
        </w:rPr>
        <w:t xml:space="preserve">Effective governance and reporting </w:t>
      </w:r>
    </w:p>
    <w:p w14:paraId="67CD84FB" w14:textId="77777777" w:rsidR="002D132F" w:rsidRPr="002D132F" w:rsidRDefault="002D132F" w:rsidP="002D132F">
      <w:pPr>
        <w:pStyle w:val="Header"/>
        <w:numPr>
          <w:ilvl w:val="0"/>
          <w:numId w:val="38"/>
        </w:numPr>
        <w:jc w:val="both"/>
        <w:rPr>
          <w:rFonts w:ascii="Calibri" w:eastAsia="Times New Roman" w:hAnsi="Calibri" w:cs="Arial"/>
          <w:kern w:val="28"/>
        </w:rPr>
      </w:pPr>
      <w:r w:rsidRPr="002D132F">
        <w:rPr>
          <w:rFonts w:ascii="Calibri" w:eastAsia="Times New Roman" w:hAnsi="Calibri" w:cs="Arial"/>
          <w:kern w:val="28"/>
        </w:rPr>
        <w:t>Customer satisfaction survey results</w:t>
      </w:r>
    </w:p>
    <w:p w14:paraId="21F9EFA6" w14:textId="527386D2" w:rsidR="006B604A" w:rsidRDefault="002D132F" w:rsidP="002D132F">
      <w:pPr>
        <w:pStyle w:val="Header"/>
        <w:numPr>
          <w:ilvl w:val="0"/>
          <w:numId w:val="38"/>
        </w:numPr>
        <w:jc w:val="both"/>
        <w:rPr>
          <w:rFonts w:cstheme="minorHAnsi"/>
          <w:b/>
        </w:rPr>
      </w:pPr>
      <w:r w:rsidRPr="002D132F">
        <w:rPr>
          <w:rFonts w:ascii="Calibri" w:eastAsia="Times New Roman" w:hAnsi="Calibri" w:cs="Arial"/>
          <w:kern w:val="28"/>
        </w:rPr>
        <w:t>Positive contribution to resolving team issues and aid other team members as required</w:t>
      </w:r>
    </w:p>
    <w:p w14:paraId="683338E1" w14:textId="77777777" w:rsidR="002D132F" w:rsidRDefault="002D132F" w:rsidP="006B604A">
      <w:pPr>
        <w:rPr>
          <w:rFonts w:ascii="Calibri" w:hAnsi="Calibri" w:cs="Arial"/>
          <w:b/>
          <w:sz w:val="22"/>
          <w:szCs w:val="22"/>
        </w:rPr>
      </w:pPr>
    </w:p>
    <w:p w14:paraId="7DC88657" w14:textId="7C617C2E" w:rsidR="006B604A" w:rsidRPr="00840714" w:rsidRDefault="0019253F" w:rsidP="006B604A">
      <w:pPr>
        <w:rPr>
          <w:rFonts w:ascii="Calibri" w:hAnsi="Calibri" w:cs="Arial"/>
          <w:b/>
          <w:sz w:val="28"/>
          <w:szCs w:val="28"/>
        </w:rPr>
      </w:pPr>
      <w:r>
        <w:rPr>
          <w:rFonts w:ascii="Calibri" w:hAnsi="Calibri" w:cs="Arial"/>
          <w:b/>
          <w:sz w:val="28"/>
          <w:szCs w:val="28"/>
        </w:rPr>
        <w:t>LEADERSHIP</w:t>
      </w:r>
    </w:p>
    <w:p w14:paraId="5A45A01F" w14:textId="2AE1FFBC" w:rsidR="001F41DB" w:rsidRDefault="001F41DB" w:rsidP="006B604A">
      <w:pPr>
        <w:widowControl/>
        <w:numPr>
          <w:ilvl w:val="0"/>
          <w:numId w:val="30"/>
        </w:numPr>
        <w:overflowPunct/>
        <w:autoSpaceDE/>
        <w:autoSpaceDN/>
        <w:adjustRightInd/>
        <w:rPr>
          <w:rFonts w:ascii="Calibri" w:hAnsi="Calibri" w:cs="Arial"/>
          <w:sz w:val="22"/>
          <w:szCs w:val="22"/>
        </w:rPr>
      </w:pPr>
      <w:r>
        <w:rPr>
          <w:rFonts w:ascii="Calibri" w:hAnsi="Calibri" w:cs="Arial"/>
          <w:sz w:val="22"/>
          <w:szCs w:val="22"/>
        </w:rPr>
        <w:t>Lead with pace, purpose and professionalism</w:t>
      </w:r>
    </w:p>
    <w:p w14:paraId="10D6B9C2" w14:textId="39AC678A" w:rsidR="006B604A" w:rsidRPr="00DF16E1" w:rsidRDefault="006B604A" w:rsidP="006B604A">
      <w:pPr>
        <w:widowControl/>
        <w:numPr>
          <w:ilvl w:val="0"/>
          <w:numId w:val="30"/>
        </w:numPr>
        <w:overflowPunct/>
        <w:autoSpaceDE/>
        <w:autoSpaceDN/>
        <w:adjustRightInd/>
        <w:rPr>
          <w:rFonts w:ascii="Calibri" w:hAnsi="Calibri" w:cs="Arial"/>
          <w:sz w:val="22"/>
          <w:szCs w:val="22"/>
        </w:rPr>
      </w:pPr>
      <w:r w:rsidRPr="00DF16E1">
        <w:rPr>
          <w:rFonts w:ascii="Calibri" w:hAnsi="Calibri" w:cs="Arial"/>
          <w:sz w:val="22"/>
          <w:szCs w:val="22"/>
        </w:rPr>
        <w:t xml:space="preserve">Demonstrate the company </w:t>
      </w:r>
      <w:r w:rsidR="003057A2">
        <w:rPr>
          <w:rFonts w:ascii="Calibri" w:hAnsi="Calibri" w:cs="Arial"/>
          <w:sz w:val="22"/>
          <w:szCs w:val="22"/>
        </w:rPr>
        <w:t xml:space="preserve">REACH </w:t>
      </w:r>
      <w:r w:rsidRPr="00DF16E1">
        <w:rPr>
          <w:rFonts w:ascii="Calibri" w:hAnsi="Calibri" w:cs="Arial"/>
          <w:sz w:val="22"/>
          <w:szCs w:val="22"/>
        </w:rPr>
        <w:t>values are at the cent</w:t>
      </w:r>
      <w:r w:rsidR="000156B1">
        <w:rPr>
          <w:rFonts w:ascii="Calibri" w:hAnsi="Calibri" w:cs="Arial"/>
          <w:sz w:val="22"/>
          <w:szCs w:val="22"/>
        </w:rPr>
        <w:t>re</w:t>
      </w:r>
      <w:r w:rsidRPr="00DF16E1">
        <w:rPr>
          <w:rFonts w:ascii="Calibri" w:hAnsi="Calibri" w:cs="Arial"/>
          <w:sz w:val="22"/>
          <w:szCs w:val="22"/>
        </w:rPr>
        <w:t xml:space="preserve"> of all you do</w:t>
      </w:r>
    </w:p>
    <w:p w14:paraId="18A10E96" w14:textId="77777777" w:rsidR="006B604A" w:rsidRPr="00DF16E1" w:rsidRDefault="006B604A" w:rsidP="006B604A">
      <w:pPr>
        <w:widowControl/>
        <w:numPr>
          <w:ilvl w:val="0"/>
          <w:numId w:val="30"/>
        </w:numPr>
        <w:overflowPunct/>
        <w:autoSpaceDE/>
        <w:autoSpaceDN/>
        <w:adjustRightInd/>
        <w:rPr>
          <w:rFonts w:ascii="Calibri" w:hAnsi="Calibri" w:cs="Arial"/>
          <w:sz w:val="22"/>
          <w:szCs w:val="22"/>
        </w:rPr>
      </w:pPr>
      <w:r w:rsidRPr="00DF16E1">
        <w:rPr>
          <w:rFonts w:ascii="Calibri" w:hAnsi="Calibri" w:cs="Arial"/>
          <w:sz w:val="22"/>
          <w:szCs w:val="22"/>
        </w:rPr>
        <w:t>Undertake training and development deemed necessary for the pursuance of the post</w:t>
      </w:r>
    </w:p>
    <w:p w14:paraId="75B9526D" w14:textId="77777777" w:rsidR="006B604A" w:rsidRPr="00DF16E1" w:rsidRDefault="006B604A" w:rsidP="006B604A">
      <w:pPr>
        <w:widowControl/>
        <w:numPr>
          <w:ilvl w:val="0"/>
          <w:numId w:val="30"/>
        </w:numPr>
        <w:overflowPunct/>
        <w:autoSpaceDE/>
        <w:autoSpaceDN/>
        <w:adjustRightInd/>
        <w:rPr>
          <w:rFonts w:ascii="Calibri" w:hAnsi="Calibri" w:cs="Arial"/>
          <w:sz w:val="22"/>
          <w:szCs w:val="22"/>
        </w:rPr>
      </w:pPr>
      <w:r w:rsidRPr="00DF16E1">
        <w:rPr>
          <w:rFonts w:ascii="Calibri" w:hAnsi="Calibri" w:cs="Arial"/>
          <w:sz w:val="22"/>
          <w:szCs w:val="22"/>
        </w:rPr>
        <w:t>Comply with all company policies &amp; procedures</w:t>
      </w:r>
    </w:p>
    <w:p w14:paraId="17B2F0C2" w14:textId="77777777" w:rsidR="00084EC2" w:rsidRPr="00DC6E9A" w:rsidRDefault="00084EC2" w:rsidP="00084EC2">
      <w:pPr>
        <w:widowControl/>
        <w:numPr>
          <w:ilvl w:val="0"/>
          <w:numId w:val="30"/>
        </w:numPr>
        <w:overflowPunct/>
        <w:autoSpaceDE/>
        <w:autoSpaceDN/>
        <w:adjustRightInd/>
        <w:rPr>
          <w:rFonts w:ascii="Calibri" w:hAnsi="Calibri" w:cs="Arial"/>
          <w:sz w:val="22"/>
          <w:szCs w:val="22"/>
        </w:rPr>
      </w:pPr>
      <w:r w:rsidRPr="00DC6E9A">
        <w:rPr>
          <w:rFonts w:ascii="Calibri" w:hAnsi="Calibri" w:cs="Arial"/>
          <w:sz w:val="22"/>
          <w:szCs w:val="22"/>
        </w:rPr>
        <w:t>Attention to detail, ability to follow instructions and take ownership of workload.</w:t>
      </w:r>
    </w:p>
    <w:p w14:paraId="025F28F5" w14:textId="77777777" w:rsidR="00084EC2" w:rsidRDefault="00084EC2" w:rsidP="00084EC2">
      <w:pPr>
        <w:widowControl/>
        <w:overflowPunct/>
        <w:autoSpaceDE/>
        <w:autoSpaceDN/>
        <w:adjustRightInd/>
        <w:ind w:left="720"/>
        <w:rPr>
          <w:rFonts w:ascii="Calibri" w:hAnsi="Calibri" w:cs="Arial"/>
          <w:sz w:val="22"/>
          <w:szCs w:val="22"/>
        </w:rPr>
      </w:pPr>
    </w:p>
    <w:p w14:paraId="01D8A674" w14:textId="77777777" w:rsidR="006B604A" w:rsidRPr="009521AC" w:rsidRDefault="006B604A" w:rsidP="006B604A">
      <w:pPr>
        <w:jc w:val="both"/>
        <w:rPr>
          <w:rFonts w:ascii="Calibri" w:hAnsi="Calibri" w:cs="Arial"/>
          <w:b/>
          <w:sz w:val="28"/>
          <w:szCs w:val="28"/>
        </w:rPr>
      </w:pPr>
      <w:r w:rsidRPr="009521AC">
        <w:rPr>
          <w:rFonts w:ascii="Calibri" w:hAnsi="Calibri" w:cs="Arial"/>
          <w:b/>
          <w:sz w:val="28"/>
          <w:szCs w:val="28"/>
        </w:rPr>
        <w:t>ORGANISATIONAL</w:t>
      </w:r>
    </w:p>
    <w:p w14:paraId="4CD20806" w14:textId="77777777" w:rsidR="004F0E20" w:rsidRPr="00DF16E1" w:rsidRDefault="004F0E20" w:rsidP="004F0E20">
      <w:pPr>
        <w:pStyle w:val="ListParagraph"/>
        <w:widowControl/>
        <w:numPr>
          <w:ilvl w:val="0"/>
          <w:numId w:val="28"/>
        </w:numPr>
        <w:tabs>
          <w:tab w:val="left" w:pos="-142"/>
        </w:tabs>
        <w:overflowPunct/>
        <w:autoSpaceDE/>
        <w:autoSpaceDN/>
        <w:adjustRightInd/>
        <w:contextualSpacing/>
        <w:jc w:val="both"/>
        <w:rPr>
          <w:rFonts w:ascii="Calibri" w:hAnsi="Calibri" w:cs="Arial"/>
          <w:sz w:val="22"/>
          <w:szCs w:val="22"/>
        </w:rPr>
      </w:pPr>
      <w:r w:rsidRPr="00DF16E1">
        <w:rPr>
          <w:rFonts w:ascii="Calibri" w:hAnsi="Calibri" w:cs="Arial"/>
          <w:sz w:val="22"/>
          <w:szCs w:val="22"/>
        </w:rPr>
        <w:t>Ensuring compliance with safeguarding procedures, throughout all work within the Company, keeping the manager informed of work in progress and inform the manager immediately of any child protection matter or serious complaint.</w:t>
      </w:r>
    </w:p>
    <w:p w14:paraId="7341F792" w14:textId="0279B0DA" w:rsidR="006B604A" w:rsidRPr="00DF16E1" w:rsidRDefault="006B604A" w:rsidP="00C54A05">
      <w:pPr>
        <w:pStyle w:val="ListParagraph"/>
        <w:widowControl/>
        <w:numPr>
          <w:ilvl w:val="0"/>
          <w:numId w:val="28"/>
        </w:numPr>
        <w:tabs>
          <w:tab w:val="left" w:pos="-142"/>
        </w:tabs>
        <w:overflowPunct/>
        <w:autoSpaceDE/>
        <w:autoSpaceDN/>
        <w:adjustRightInd/>
        <w:contextualSpacing/>
        <w:jc w:val="both"/>
        <w:rPr>
          <w:rFonts w:ascii="Calibri" w:hAnsi="Calibri" w:cs="Arial"/>
          <w:sz w:val="22"/>
          <w:szCs w:val="22"/>
        </w:rPr>
      </w:pPr>
      <w:r w:rsidRPr="00DF16E1">
        <w:rPr>
          <w:rFonts w:ascii="Calibri" w:hAnsi="Calibri" w:cs="Arial"/>
          <w:sz w:val="22"/>
          <w:szCs w:val="22"/>
        </w:rPr>
        <w:t>To fulfil Health &amp; Safety responsibilities.</w:t>
      </w:r>
    </w:p>
    <w:p w14:paraId="1B685513" w14:textId="77777777" w:rsidR="006B604A" w:rsidRPr="00DF16E1" w:rsidRDefault="006B604A" w:rsidP="00C54A05">
      <w:pPr>
        <w:pStyle w:val="ListParagraph"/>
        <w:widowControl/>
        <w:numPr>
          <w:ilvl w:val="0"/>
          <w:numId w:val="28"/>
        </w:numPr>
        <w:tabs>
          <w:tab w:val="left" w:pos="-142"/>
        </w:tabs>
        <w:overflowPunct/>
        <w:autoSpaceDE/>
        <w:autoSpaceDN/>
        <w:adjustRightInd/>
        <w:contextualSpacing/>
        <w:jc w:val="both"/>
        <w:rPr>
          <w:rFonts w:ascii="Calibri" w:hAnsi="Calibri" w:cs="Arial"/>
          <w:sz w:val="22"/>
          <w:szCs w:val="22"/>
        </w:rPr>
      </w:pPr>
      <w:r w:rsidRPr="00DF16E1">
        <w:rPr>
          <w:rFonts w:ascii="Calibri" w:hAnsi="Calibri" w:cs="Arial"/>
          <w:sz w:val="22"/>
          <w:szCs w:val="22"/>
        </w:rPr>
        <w:t>To work within the provisions of the Data Protection Act, observing strict confidentiality in relation to all aspects of work undertaken.</w:t>
      </w:r>
    </w:p>
    <w:p w14:paraId="36B90274" w14:textId="104AD92D" w:rsidR="006B604A" w:rsidRPr="00DF16E1" w:rsidRDefault="004F0E20" w:rsidP="00C54A05">
      <w:pPr>
        <w:pStyle w:val="ListParagraph"/>
        <w:widowControl/>
        <w:numPr>
          <w:ilvl w:val="0"/>
          <w:numId w:val="28"/>
        </w:numPr>
        <w:tabs>
          <w:tab w:val="left" w:pos="-142"/>
        </w:tabs>
        <w:overflowPunct/>
        <w:autoSpaceDE/>
        <w:autoSpaceDN/>
        <w:adjustRightInd/>
        <w:contextualSpacing/>
        <w:jc w:val="both"/>
        <w:rPr>
          <w:rFonts w:ascii="Calibri" w:hAnsi="Calibri" w:cs="Arial"/>
          <w:sz w:val="22"/>
          <w:szCs w:val="22"/>
        </w:rPr>
      </w:pPr>
      <w:r>
        <w:rPr>
          <w:rFonts w:ascii="Calibri" w:hAnsi="Calibri" w:cs="Arial"/>
          <w:sz w:val="22"/>
          <w:szCs w:val="22"/>
        </w:rPr>
        <w:t>U</w:t>
      </w:r>
      <w:r w:rsidR="006B604A" w:rsidRPr="00DF16E1">
        <w:rPr>
          <w:rFonts w:ascii="Calibri" w:hAnsi="Calibri" w:cs="Arial"/>
          <w:sz w:val="22"/>
          <w:szCs w:val="22"/>
        </w:rPr>
        <w:t>ndertake training and development deemed necessary for the pursuance of the post</w:t>
      </w:r>
    </w:p>
    <w:p w14:paraId="7C240D66" w14:textId="77777777" w:rsidR="003A7887" w:rsidRDefault="00A216DB" w:rsidP="00C54A05">
      <w:pPr>
        <w:pStyle w:val="ListParagraph"/>
        <w:widowControl/>
        <w:numPr>
          <w:ilvl w:val="0"/>
          <w:numId w:val="28"/>
        </w:numPr>
        <w:tabs>
          <w:tab w:val="left" w:pos="-142"/>
        </w:tabs>
        <w:overflowPunct/>
        <w:autoSpaceDE/>
        <w:autoSpaceDN/>
        <w:adjustRightInd/>
        <w:contextualSpacing/>
        <w:jc w:val="both"/>
        <w:rPr>
          <w:rFonts w:ascii="Calibri" w:hAnsi="Calibri" w:cs="Arial"/>
          <w:sz w:val="22"/>
          <w:szCs w:val="22"/>
        </w:rPr>
      </w:pPr>
      <w:r>
        <w:rPr>
          <w:rFonts w:ascii="Calibri" w:hAnsi="Calibri" w:cs="Arial"/>
          <w:sz w:val="22"/>
          <w:szCs w:val="22"/>
        </w:rPr>
        <w:t>C</w:t>
      </w:r>
      <w:r w:rsidR="006B604A" w:rsidRPr="00DF16E1">
        <w:rPr>
          <w:rFonts w:ascii="Calibri" w:hAnsi="Calibri" w:cs="Arial"/>
          <w:sz w:val="22"/>
          <w:szCs w:val="22"/>
        </w:rPr>
        <w:t>omply with</w:t>
      </w:r>
      <w:r w:rsidR="00470363">
        <w:rPr>
          <w:rFonts w:ascii="Calibri" w:hAnsi="Calibri" w:cs="Arial"/>
          <w:sz w:val="22"/>
          <w:szCs w:val="22"/>
        </w:rPr>
        <w:t xml:space="preserve"> key company policies including</w:t>
      </w:r>
      <w:r w:rsidR="003A7887">
        <w:rPr>
          <w:rFonts w:ascii="Calibri" w:hAnsi="Calibri" w:cs="Arial"/>
          <w:sz w:val="22"/>
          <w:szCs w:val="22"/>
        </w:rPr>
        <w:t xml:space="preserve">; </w:t>
      </w:r>
    </w:p>
    <w:p w14:paraId="29F69C1F" w14:textId="45809A82" w:rsidR="006B604A" w:rsidRPr="00DF16E1" w:rsidRDefault="006B604A" w:rsidP="003A7887">
      <w:pPr>
        <w:pStyle w:val="ListParagraph"/>
        <w:widowControl/>
        <w:numPr>
          <w:ilvl w:val="1"/>
          <w:numId w:val="28"/>
        </w:numPr>
        <w:tabs>
          <w:tab w:val="left" w:pos="-142"/>
        </w:tabs>
        <w:overflowPunct/>
        <w:autoSpaceDE/>
        <w:autoSpaceDN/>
        <w:adjustRightInd/>
        <w:contextualSpacing/>
        <w:jc w:val="both"/>
        <w:rPr>
          <w:rFonts w:ascii="Calibri" w:hAnsi="Calibri" w:cs="Arial"/>
          <w:sz w:val="22"/>
          <w:szCs w:val="22"/>
        </w:rPr>
      </w:pPr>
      <w:r w:rsidRPr="00DF16E1">
        <w:rPr>
          <w:rFonts w:ascii="Calibri" w:hAnsi="Calibri" w:cs="Arial"/>
          <w:sz w:val="22"/>
          <w:szCs w:val="22"/>
        </w:rPr>
        <w:t>Equal Opportunities Policy and Procedure in all employment practices</w:t>
      </w:r>
    </w:p>
    <w:p w14:paraId="074516E8" w14:textId="77777777" w:rsidR="003A7887" w:rsidRDefault="003A7887" w:rsidP="003A7887">
      <w:pPr>
        <w:pStyle w:val="ListParagraph"/>
        <w:widowControl/>
        <w:numPr>
          <w:ilvl w:val="1"/>
          <w:numId w:val="28"/>
        </w:numPr>
        <w:tabs>
          <w:tab w:val="left" w:pos="-142"/>
        </w:tabs>
        <w:overflowPunct/>
        <w:autoSpaceDE/>
        <w:autoSpaceDN/>
        <w:adjustRightInd/>
        <w:contextualSpacing/>
        <w:jc w:val="both"/>
        <w:rPr>
          <w:rFonts w:ascii="Calibri" w:hAnsi="Calibri" w:cs="Arial"/>
          <w:sz w:val="22"/>
          <w:szCs w:val="22"/>
        </w:rPr>
      </w:pPr>
      <w:r>
        <w:rPr>
          <w:rFonts w:ascii="Calibri" w:hAnsi="Calibri" w:cs="Arial"/>
          <w:sz w:val="22"/>
          <w:szCs w:val="22"/>
        </w:rPr>
        <w:t>N</w:t>
      </w:r>
      <w:r w:rsidR="006B604A" w:rsidRPr="00DF16E1">
        <w:rPr>
          <w:rFonts w:ascii="Calibri" w:hAnsi="Calibri" w:cs="Arial"/>
          <w:sz w:val="22"/>
          <w:szCs w:val="22"/>
        </w:rPr>
        <w:t>o smoking policy</w:t>
      </w:r>
    </w:p>
    <w:p w14:paraId="70350013" w14:textId="17D2D79A" w:rsidR="006B604A" w:rsidRPr="00DF16E1" w:rsidRDefault="003A7887" w:rsidP="003A7887">
      <w:pPr>
        <w:pStyle w:val="ListParagraph"/>
        <w:widowControl/>
        <w:numPr>
          <w:ilvl w:val="1"/>
          <w:numId w:val="28"/>
        </w:numPr>
        <w:tabs>
          <w:tab w:val="left" w:pos="-142"/>
        </w:tabs>
        <w:overflowPunct/>
        <w:autoSpaceDE/>
        <w:autoSpaceDN/>
        <w:adjustRightInd/>
        <w:contextualSpacing/>
        <w:jc w:val="both"/>
        <w:rPr>
          <w:rFonts w:ascii="Calibri" w:hAnsi="Calibri" w:cs="Arial"/>
          <w:sz w:val="22"/>
          <w:szCs w:val="22"/>
        </w:rPr>
      </w:pPr>
      <w:r>
        <w:rPr>
          <w:rFonts w:ascii="Calibri" w:hAnsi="Calibri" w:cs="Arial"/>
          <w:sz w:val="22"/>
          <w:szCs w:val="22"/>
        </w:rPr>
        <w:t>IT Acceptable usage</w:t>
      </w:r>
      <w:r w:rsidR="0087248F">
        <w:rPr>
          <w:rFonts w:ascii="Calibri" w:hAnsi="Calibri" w:cs="Arial"/>
          <w:sz w:val="22"/>
          <w:szCs w:val="22"/>
        </w:rPr>
        <w:t xml:space="preserve">, Information Security and Data </w:t>
      </w:r>
      <w:r w:rsidR="00A968B9">
        <w:rPr>
          <w:rFonts w:ascii="Calibri" w:hAnsi="Calibri" w:cs="Arial"/>
          <w:sz w:val="22"/>
          <w:szCs w:val="22"/>
        </w:rPr>
        <w:t>Protection</w:t>
      </w:r>
      <w:r w:rsidR="0087248F">
        <w:rPr>
          <w:rFonts w:ascii="Calibri" w:hAnsi="Calibri" w:cs="Arial"/>
          <w:sz w:val="22"/>
          <w:szCs w:val="22"/>
        </w:rPr>
        <w:t xml:space="preserve"> policies </w:t>
      </w:r>
    </w:p>
    <w:p w14:paraId="609EC71C" w14:textId="77777777" w:rsidR="003A3873" w:rsidRPr="00C54A05" w:rsidRDefault="003A3873" w:rsidP="003A3873">
      <w:pPr>
        <w:pStyle w:val="ListParagraph"/>
        <w:widowControl/>
        <w:numPr>
          <w:ilvl w:val="0"/>
          <w:numId w:val="28"/>
        </w:numPr>
        <w:tabs>
          <w:tab w:val="left" w:pos="-142"/>
        </w:tabs>
        <w:overflowPunct/>
        <w:autoSpaceDE/>
        <w:autoSpaceDN/>
        <w:adjustRightInd/>
        <w:contextualSpacing/>
        <w:jc w:val="both"/>
        <w:rPr>
          <w:rFonts w:ascii="Calibri" w:hAnsi="Calibri" w:cs="Arial"/>
          <w:sz w:val="22"/>
          <w:szCs w:val="22"/>
        </w:rPr>
      </w:pPr>
      <w:r>
        <w:rPr>
          <w:rFonts w:ascii="Calibri" w:hAnsi="Calibri" w:cs="Arial"/>
          <w:sz w:val="22"/>
          <w:szCs w:val="22"/>
        </w:rPr>
        <w:t>T</w:t>
      </w:r>
      <w:r w:rsidRPr="00C54A05">
        <w:rPr>
          <w:rFonts w:ascii="Calibri" w:hAnsi="Calibri" w:cs="Arial"/>
          <w:sz w:val="22"/>
          <w:szCs w:val="22"/>
        </w:rPr>
        <w:t xml:space="preserve">ravel to Compass Community offices </w:t>
      </w:r>
      <w:r>
        <w:rPr>
          <w:rFonts w:ascii="Calibri" w:hAnsi="Calibri" w:cs="Arial"/>
          <w:sz w:val="22"/>
          <w:szCs w:val="22"/>
        </w:rPr>
        <w:t xml:space="preserve">and locations </w:t>
      </w:r>
      <w:r w:rsidRPr="00C54A05">
        <w:rPr>
          <w:rFonts w:ascii="Calibri" w:hAnsi="Calibri" w:cs="Arial"/>
          <w:sz w:val="22"/>
          <w:szCs w:val="22"/>
        </w:rPr>
        <w:t xml:space="preserve">may be required </w:t>
      </w:r>
      <w:r>
        <w:rPr>
          <w:rFonts w:ascii="Calibri" w:hAnsi="Calibri" w:cs="Arial"/>
          <w:sz w:val="22"/>
          <w:szCs w:val="22"/>
        </w:rPr>
        <w:t>as part of the role</w:t>
      </w:r>
    </w:p>
    <w:p w14:paraId="72378E5F" w14:textId="65BFF654" w:rsidR="006B604A" w:rsidRPr="00C54A05" w:rsidRDefault="006B604A" w:rsidP="00C54A05">
      <w:pPr>
        <w:pStyle w:val="ListParagraph"/>
        <w:widowControl/>
        <w:numPr>
          <w:ilvl w:val="0"/>
          <w:numId w:val="28"/>
        </w:numPr>
        <w:tabs>
          <w:tab w:val="left" w:pos="-142"/>
        </w:tabs>
        <w:overflowPunct/>
        <w:autoSpaceDE/>
        <w:autoSpaceDN/>
        <w:adjustRightInd/>
        <w:contextualSpacing/>
        <w:jc w:val="both"/>
        <w:rPr>
          <w:rFonts w:ascii="Calibri" w:hAnsi="Calibri" w:cs="Arial"/>
          <w:sz w:val="22"/>
          <w:szCs w:val="22"/>
        </w:rPr>
      </w:pPr>
      <w:r w:rsidRPr="00C54A05">
        <w:rPr>
          <w:rFonts w:ascii="Calibri" w:hAnsi="Calibri" w:cs="Arial"/>
          <w:sz w:val="22"/>
          <w:szCs w:val="22"/>
        </w:rPr>
        <w:t xml:space="preserve">The nature of the business means that tasks and responsibilities are sometimes unpredictable. </w:t>
      </w:r>
      <w:r w:rsidR="001C103C">
        <w:rPr>
          <w:rFonts w:ascii="Calibri" w:hAnsi="Calibri" w:cs="Arial"/>
          <w:sz w:val="22"/>
          <w:szCs w:val="22"/>
        </w:rPr>
        <w:t>Employees</w:t>
      </w:r>
      <w:r w:rsidRPr="00C54A05">
        <w:rPr>
          <w:rFonts w:ascii="Calibri" w:hAnsi="Calibri" w:cs="Arial"/>
          <w:sz w:val="22"/>
          <w:szCs w:val="22"/>
        </w:rPr>
        <w:t xml:space="preserve"> are therefore expected to work flexibly when the occasion arises where tasks, which are not specifically covered in the job description, need to be undertaken.</w:t>
      </w:r>
    </w:p>
    <w:p w14:paraId="34235D09" w14:textId="77777777" w:rsidR="006B604A" w:rsidRPr="00DF16E1" w:rsidRDefault="006B604A" w:rsidP="006B604A">
      <w:pPr>
        <w:rPr>
          <w:rFonts w:ascii="Calibri" w:hAnsi="Calibri" w:cs="Arial"/>
          <w:sz w:val="22"/>
          <w:szCs w:val="22"/>
        </w:rPr>
      </w:pPr>
    </w:p>
    <w:sectPr w:rsidR="006B604A" w:rsidRPr="00DF16E1" w:rsidSect="00726811">
      <w:headerReference w:type="default" r:id="rId10"/>
      <w:footerReference w:type="default" r:id="rId11"/>
      <w:pgSz w:w="11906" w:h="16838"/>
      <w:pgMar w:top="1701"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7DB56" w14:textId="77777777" w:rsidR="00E7616A" w:rsidRDefault="00E7616A" w:rsidP="00AD1A28">
      <w:r>
        <w:separator/>
      </w:r>
    </w:p>
  </w:endnote>
  <w:endnote w:type="continuationSeparator" w:id="0">
    <w:p w14:paraId="09082231" w14:textId="77777777" w:rsidR="00E7616A" w:rsidRDefault="00E7616A" w:rsidP="00AD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9FD7A" w14:textId="4C457A97" w:rsidR="00761F3F" w:rsidRDefault="00761F3F">
    <w:pPr>
      <w:pStyle w:val="Footer"/>
    </w:pPr>
    <w:r>
      <w:rPr>
        <w:noProof/>
        <w:lang w:eastAsia="en-GB"/>
      </w:rPr>
      <w:drawing>
        <wp:anchor distT="0" distB="0" distL="114300" distR="114300" simplePos="0" relativeHeight="251661312" behindDoc="1" locked="0" layoutInCell="1" allowOverlap="1" wp14:anchorId="207CD59D" wp14:editId="701BAAF2">
          <wp:simplePos x="0" y="0"/>
          <wp:positionH relativeFrom="column">
            <wp:posOffset>-762000</wp:posOffset>
          </wp:positionH>
          <wp:positionV relativeFrom="paragraph">
            <wp:posOffset>582295</wp:posOffset>
          </wp:positionV>
          <wp:extent cx="7581900" cy="188595"/>
          <wp:effectExtent l="0" t="0" r="0" b="1905"/>
          <wp:wrapTight wrapText="bothSides">
            <wp:wrapPolygon edited="0">
              <wp:start x="0" y="0"/>
              <wp:lineTo x="0" y="19636"/>
              <wp:lineTo x="21546" y="19636"/>
              <wp:lineTo x="215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nbow.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885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4CAB5" w14:textId="77777777" w:rsidR="00E7616A" w:rsidRDefault="00E7616A" w:rsidP="00AD1A28">
      <w:r>
        <w:separator/>
      </w:r>
    </w:p>
  </w:footnote>
  <w:footnote w:type="continuationSeparator" w:id="0">
    <w:p w14:paraId="1CCCE32B" w14:textId="77777777" w:rsidR="00E7616A" w:rsidRDefault="00E7616A" w:rsidP="00AD1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95ED1" w14:textId="59C44F7A" w:rsidR="006871DA" w:rsidRDefault="00761F3F">
    <w:pPr>
      <w:pStyle w:val="Header"/>
      <w:rPr>
        <w:noProof/>
        <w:lang w:eastAsia="en-GB"/>
      </w:rPr>
    </w:pPr>
    <w:r>
      <w:rPr>
        <w:noProof/>
        <w:lang w:eastAsia="en-GB"/>
      </w:rPr>
      <w:drawing>
        <wp:anchor distT="0" distB="0" distL="114300" distR="114300" simplePos="0" relativeHeight="251659264" behindDoc="0" locked="0" layoutInCell="1" allowOverlap="1" wp14:anchorId="5B29EC76" wp14:editId="12ADC324">
          <wp:simplePos x="0" y="0"/>
          <wp:positionH relativeFrom="column">
            <wp:posOffset>4712970</wp:posOffset>
          </wp:positionH>
          <wp:positionV relativeFrom="paragraph">
            <wp:posOffset>-306705</wp:posOffset>
          </wp:positionV>
          <wp:extent cx="1461135" cy="55245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1135"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D768D7" w14:textId="77777777" w:rsidR="006871DA" w:rsidRDefault="00687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7129"/>
    <w:multiLevelType w:val="hybridMultilevel"/>
    <w:tmpl w:val="E756946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5129E"/>
    <w:multiLevelType w:val="hybridMultilevel"/>
    <w:tmpl w:val="E7DE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1501B"/>
    <w:multiLevelType w:val="hybridMultilevel"/>
    <w:tmpl w:val="C5DAEA64"/>
    <w:lvl w:ilvl="0" w:tplc="0409000F">
      <w:start w:val="1"/>
      <w:numFmt w:val="decimal"/>
      <w:lvlText w:val="%1."/>
      <w:lvlJc w:val="left"/>
      <w:pPr>
        <w:ind w:left="720" w:hanging="360"/>
      </w:pPr>
      <w:rPr>
        <w:rFonts w:hint="default"/>
      </w:rPr>
    </w:lvl>
    <w:lvl w:ilvl="1" w:tplc="04090001">
      <w:start w:val="1"/>
      <w:numFmt w:val="bullet"/>
      <w:lvlText w:val=""/>
      <w:lvlJc w:val="left"/>
      <w:pPr>
        <w:tabs>
          <w:tab w:val="num" w:pos="2120"/>
        </w:tabs>
        <w:ind w:left="2120" w:hanging="360"/>
      </w:pPr>
      <w:rPr>
        <w:rFonts w:ascii="Symbol" w:hAnsi="Symbol" w:hint="default"/>
      </w:rPr>
    </w:lvl>
    <w:lvl w:ilvl="2" w:tplc="04090005">
      <w:start w:val="1"/>
      <w:numFmt w:val="bullet"/>
      <w:lvlText w:val=""/>
      <w:lvlJc w:val="left"/>
      <w:pPr>
        <w:tabs>
          <w:tab w:val="num" w:pos="2840"/>
        </w:tabs>
        <w:ind w:left="2840" w:hanging="360"/>
      </w:pPr>
      <w:rPr>
        <w:rFonts w:ascii="Wingdings" w:hAnsi="Wingdings" w:hint="default"/>
      </w:rPr>
    </w:lvl>
    <w:lvl w:ilvl="3" w:tplc="04090001">
      <w:start w:val="1"/>
      <w:numFmt w:val="bullet"/>
      <w:lvlText w:val=""/>
      <w:lvlJc w:val="left"/>
      <w:pPr>
        <w:tabs>
          <w:tab w:val="num" w:pos="3560"/>
        </w:tabs>
        <w:ind w:left="3560" w:hanging="360"/>
      </w:pPr>
      <w:rPr>
        <w:rFonts w:ascii="Symbol" w:hAnsi="Symbol" w:hint="default"/>
      </w:rPr>
    </w:lvl>
    <w:lvl w:ilvl="4" w:tplc="04090003">
      <w:start w:val="1"/>
      <w:numFmt w:val="bullet"/>
      <w:lvlText w:val="o"/>
      <w:lvlJc w:val="left"/>
      <w:pPr>
        <w:tabs>
          <w:tab w:val="num" w:pos="4280"/>
        </w:tabs>
        <w:ind w:left="4280" w:hanging="360"/>
      </w:pPr>
      <w:rPr>
        <w:rFonts w:ascii="Courier New" w:hAnsi="Courier New" w:hint="default"/>
      </w:rPr>
    </w:lvl>
    <w:lvl w:ilvl="5" w:tplc="04090005">
      <w:start w:val="1"/>
      <w:numFmt w:val="bullet"/>
      <w:lvlText w:val=""/>
      <w:lvlJc w:val="left"/>
      <w:pPr>
        <w:tabs>
          <w:tab w:val="num" w:pos="5000"/>
        </w:tabs>
        <w:ind w:left="5000" w:hanging="360"/>
      </w:pPr>
      <w:rPr>
        <w:rFonts w:ascii="Wingdings" w:hAnsi="Wingdings" w:hint="default"/>
      </w:rPr>
    </w:lvl>
    <w:lvl w:ilvl="6" w:tplc="04090001">
      <w:start w:val="1"/>
      <w:numFmt w:val="bullet"/>
      <w:lvlText w:val=""/>
      <w:lvlJc w:val="left"/>
      <w:pPr>
        <w:tabs>
          <w:tab w:val="num" w:pos="5720"/>
        </w:tabs>
        <w:ind w:left="5720" w:hanging="360"/>
      </w:pPr>
      <w:rPr>
        <w:rFonts w:ascii="Symbol" w:hAnsi="Symbol" w:hint="default"/>
      </w:rPr>
    </w:lvl>
    <w:lvl w:ilvl="7" w:tplc="04090003">
      <w:start w:val="1"/>
      <w:numFmt w:val="bullet"/>
      <w:lvlText w:val="o"/>
      <w:lvlJc w:val="left"/>
      <w:pPr>
        <w:tabs>
          <w:tab w:val="num" w:pos="6440"/>
        </w:tabs>
        <w:ind w:left="6440" w:hanging="360"/>
      </w:pPr>
      <w:rPr>
        <w:rFonts w:ascii="Courier New" w:hAnsi="Courier New" w:hint="default"/>
      </w:rPr>
    </w:lvl>
    <w:lvl w:ilvl="8" w:tplc="04090005">
      <w:start w:val="1"/>
      <w:numFmt w:val="bullet"/>
      <w:lvlText w:val=""/>
      <w:lvlJc w:val="left"/>
      <w:pPr>
        <w:tabs>
          <w:tab w:val="num" w:pos="7160"/>
        </w:tabs>
        <w:ind w:left="7160" w:hanging="360"/>
      </w:pPr>
      <w:rPr>
        <w:rFonts w:ascii="Wingdings" w:hAnsi="Wingdings" w:hint="default"/>
      </w:rPr>
    </w:lvl>
  </w:abstractNum>
  <w:abstractNum w:abstractNumId="3" w15:restartNumberingAfterBreak="0">
    <w:nsid w:val="06ED58D8"/>
    <w:multiLevelType w:val="hybridMultilevel"/>
    <w:tmpl w:val="6178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17D9F"/>
    <w:multiLevelType w:val="hybridMultilevel"/>
    <w:tmpl w:val="CC2C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6633E"/>
    <w:multiLevelType w:val="hybridMultilevel"/>
    <w:tmpl w:val="F2985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A1F5B"/>
    <w:multiLevelType w:val="hybridMultilevel"/>
    <w:tmpl w:val="406A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12D80"/>
    <w:multiLevelType w:val="hybridMultilevel"/>
    <w:tmpl w:val="8F701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C0819"/>
    <w:multiLevelType w:val="hybridMultilevel"/>
    <w:tmpl w:val="91CA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7707F"/>
    <w:multiLevelType w:val="hybridMultilevel"/>
    <w:tmpl w:val="56F44440"/>
    <w:lvl w:ilvl="0" w:tplc="CAF0DFEC">
      <w:start w:val="1"/>
      <w:numFmt w:val="decimal"/>
      <w:lvlText w:val="%1."/>
      <w:lvlJc w:val="left"/>
      <w:pPr>
        <w:tabs>
          <w:tab w:val="num" w:pos="567"/>
        </w:tabs>
        <w:ind w:left="567" w:hanging="567"/>
      </w:pPr>
      <w:rPr>
        <w:rFonts w:hint="default"/>
      </w:rPr>
    </w:lvl>
    <w:lvl w:ilvl="1" w:tplc="2FF63CBC">
      <w:start w:val="1"/>
      <w:numFmt w:val="bullet"/>
      <w:lvlText w:val=""/>
      <w:lvlJc w:val="left"/>
      <w:pPr>
        <w:tabs>
          <w:tab w:val="num" w:pos="1647"/>
        </w:tabs>
        <w:ind w:left="2160" w:hanging="108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7E1B54"/>
    <w:multiLevelType w:val="hybridMultilevel"/>
    <w:tmpl w:val="567A198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28184A67"/>
    <w:multiLevelType w:val="hybridMultilevel"/>
    <w:tmpl w:val="293C3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F0CD9"/>
    <w:multiLevelType w:val="hybridMultilevel"/>
    <w:tmpl w:val="1FFED0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D056144"/>
    <w:multiLevelType w:val="hybridMultilevel"/>
    <w:tmpl w:val="8CA0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3F17DC"/>
    <w:multiLevelType w:val="hybridMultilevel"/>
    <w:tmpl w:val="6F323CFE"/>
    <w:lvl w:ilvl="0" w:tplc="6B0ABB34">
      <w:start w:val="1"/>
      <w:numFmt w:val="decimal"/>
      <w:lvlText w:val="%1."/>
      <w:lvlJc w:val="left"/>
      <w:pPr>
        <w:ind w:left="689" w:hanging="360"/>
      </w:pPr>
      <w:rPr>
        <w:rFonts w:hint="default"/>
      </w:rPr>
    </w:lvl>
    <w:lvl w:ilvl="1" w:tplc="08090019" w:tentative="1">
      <w:start w:val="1"/>
      <w:numFmt w:val="lowerLetter"/>
      <w:lvlText w:val="%2."/>
      <w:lvlJc w:val="left"/>
      <w:pPr>
        <w:ind w:left="1409" w:hanging="360"/>
      </w:pPr>
    </w:lvl>
    <w:lvl w:ilvl="2" w:tplc="0809001B" w:tentative="1">
      <w:start w:val="1"/>
      <w:numFmt w:val="lowerRoman"/>
      <w:lvlText w:val="%3."/>
      <w:lvlJc w:val="right"/>
      <w:pPr>
        <w:ind w:left="2129" w:hanging="180"/>
      </w:pPr>
    </w:lvl>
    <w:lvl w:ilvl="3" w:tplc="0809000F" w:tentative="1">
      <w:start w:val="1"/>
      <w:numFmt w:val="decimal"/>
      <w:lvlText w:val="%4."/>
      <w:lvlJc w:val="left"/>
      <w:pPr>
        <w:ind w:left="2849" w:hanging="360"/>
      </w:pPr>
    </w:lvl>
    <w:lvl w:ilvl="4" w:tplc="08090019" w:tentative="1">
      <w:start w:val="1"/>
      <w:numFmt w:val="lowerLetter"/>
      <w:lvlText w:val="%5."/>
      <w:lvlJc w:val="left"/>
      <w:pPr>
        <w:ind w:left="3569" w:hanging="360"/>
      </w:pPr>
    </w:lvl>
    <w:lvl w:ilvl="5" w:tplc="0809001B" w:tentative="1">
      <w:start w:val="1"/>
      <w:numFmt w:val="lowerRoman"/>
      <w:lvlText w:val="%6."/>
      <w:lvlJc w:val="right"/>
      <w:pPr>
        <w:ind w:left="4289" w:hanging="180"/>
      </w:pPr>
    </w:lvl>
    <w:lvl w:ilvl="6" w:tplc="0809000F" w:tentative="1">
      <w:start w:val="1"/>
      <w:numFmt w:val="decimal"/>
      <w:lvlText w:val="%7."/>
      <w:lvlJc w:val="left"/>
      <w:pPr>
        <w:ind w:left="5009" w:hanging="360"/>
      </w:pPr>
    </w:lvl>
    <w:lvl w:ilvl="7" w:tplc="08090019" w:tentative="1">
      <w:start w:val="1"/>
      <w:numFmt w:val="lowerLetter"/>
      <w:lvlText w:val="%8."/>
      <w:lvlJc w:val="left"/>
      <w:pPr>
        <w:ind w:left="5729" w:hanging="360"/>
      </w:pPr>
    </w:lvl>
    <w:lvl w:ilvl="8" w:tplc="0809001B" w:tentative="1">
      <w:start w:val="1"/>
      <w:numFmt w:val="lowerRoman"/>
      <w:lvlText w:val="%9."/>
      <w:lvlJc w:val="right"/>
      <w:pPr>
        <w:ind w:left="6449" w:hanging="180"/>
      </w:pPr>
    </w:lvl>
  </w:abstractNum>
  <w:abstractNum w:abstractNumId="15" w15:restartNumberingAfterBreak="0">
    <w:nsid w:val="2E1816D1"/>
    <w:multiLevelType w:val="multilevel"/>
    <w:tmpl w:val="204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6E7DEE"/>
    <w:multiLevelType w:val="multilevel"/>
    <w:tmpl w:val="204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48108B"/>
    <w:multiLevelType w:val="hybridMultilevel"/>
    <w:tmpl w:val="CD62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9D65A6"/>
    <w:multiLevelType w:val="hybridMultilevel"/>
    <w:tmpl w:val="D0781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3A6594"/>
    <w:multiLevelType w:val="multilevel"/>
    <w:tmpl w:val="57C4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4A6CE3"/>
    <w:multiLevelType w:val="hybridMultilevel"/>
    <w:tmpl w:val="1BE8E4A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15:restartNumberingAfterBreak="0">
    <w:nsid w:val="33613C26"/>
    <w:multiLevelType w:val="hybridMultilevel"/>
    <w:tmpl w:val="7BCE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FD6C28"/>
    <w:multiLevelType w:val="hybridMultilevel"/>
    <w:tmpl w:val="DD4661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9C579CE"/>
    <w:multiLevelType w:val="hybridMultilevel"/>
    <w:tmpl w:val="07A48284"/>
    <w:lvl w:ilvl="0" w:tplc="A5DA4A8A">
      <w:start w:val="1"/>
      <w:numFmt w:val="decimal"/>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24" w15:restartNumberingAfterBreak="0">
    <w:nsid w:val="4A530586"/>
    <w:multiLevelType w:val="hybridMultilevel"/>
    <w:tmpl w:val="3EEA2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9465FA"/>
    <w:multiLevelType w:val="hybridMultilevel"/>
    <w:tmpl w:val="B62C3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F74ED8"/>
    <w:multiLevelType w:val="hybridMultilevel"/>
    <w:tmpl w:val="FFFFFFFF"/>
    <w:lvl w:ilvl="0" w:tplc="627A4C52">
      <w:start w:val="1"/>
      <w:numFmt w:val="bullet"/>
      <w:lvlText w:val=""/>
      <w:lvlJc w:val="left"/>
      <w:pPr>
        <w:tabs>
          <w:tab w:val="num" w:pos="283"/>
        </w:tabs>
        <w:ind w:left="283" w:hanging="283"/>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344176"/>
    <w:multiLevelType w:val="multilevel"/>
    <w:tmpl w:val="676E4612"/>
    <w:lvl w:ilvl="0">
      <w:numFmt w:val="bullet"/>
      <w:lvlText w:val="•"/>
      <w:lvlJc w:val="left"/>
      <w:pPr>
        <w:ind w:left="786" w:hanging="360"/>
      </w:pPr>
      <w:rPr>
        <w:rFonts w:ascii="Calibri" w:eastAsia="Times New Roman" w:hAnsi="Calibri"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8" w15:restartNumberingAfterBreak="0">
    <w:nsid w:val="5FD53643"/>
    <w:multiLevelType w:val="multilevel"/>
    <w:tmpl w:val="676E4612"/>
    <w:lvl w:ilvl="0">
      <w:numFmt w:val="bullet"/>
      <w:lvlText w:val="•"/>
      <w:lvlJc w:val="left"/>
      <w:pPr>
        <w:ind w:left="786" w:hanging="360"/>
      </w:pPr>
      <w:rPr>
        <w:rFonts w:ascii="Calibri" w:eastAsia="Times New Roman" w:hAnsi="Calibri"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9" w15:restartNumberingAfterBreak="0">
    <w:nsid w:val="622E488A"/>
    <w:multiLevelType w:val="hybridMultilevel"/>
    <w:tmpl w:val="1EC854CE"/>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30" w15:restartNumberingAfterBreak="0">
    <w:nsid w:val="661C7DF2"/>
    <w:multiLevelType w:val="hybridMultilevel"/>
    <w:tmpl w:val="176A8BFA"/>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9E44E7"/>
    <w:multiLevelType w:val="hybridMultilevel"/>
    <w:tmpl w:val="27704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843D4C"/>
    <w:multiLevelType w:val="hybridMultilevel"/>
    <w:tmpl w:val="A13C2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C64A6"/>
    <w:multiLevelType w:val="hybridMultilevel"/>
    <w:tmpl w:val="6946F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297161"/>
    <w:multiLevelType w:val="hybridMultilevel"/>
    <w:tmpl w:val="1F567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082304"/>
    <w:multiLevelType w:val="hybridMultilevel"/>
    <w:tmpl w:val="676E4612"/>
    <w:lvl w:ilvl="0" w:tplc="8ACC2AF6">
      <w:numFmt w:val="bullet"/>
      <w:lvlText w:val="•"/>
      <w:lvlJc w:val="left"/>
      <w:pPr>
        <w:ind w:left="786" w:hanging="360"/>
      </w:pPr>
      <w:rPr>
        <w:rFonts w:ascii="Calibri" w:eastAsia="Times New Roman" w:hAnsi="Calibri"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6" w15:restartNumberingAfterBreak="0">
    <w:nsid w:val="7C9068BC"/>
    <w:multiLevelType w:val="hybridMultilevel"/>
    <w:tmpl w:val="12A0D724"/>
    <w:lvl w:ilvl="0" w:tplc="2356E36A">
      <w:start w:val="1"/>
      <w:numFmt w:val="decimal"/>
      <w:lvlText w:val="%1."/>
      <w:lvlJc w:val="left"/>
      <w:pPr>
        <w:ind w:left="513" w:hanging="360"/>
      </w:pPr>
      <w:rPr>
        <w:b w:val="0"/>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37" w15:restartNumberingAfterBreak="0">
    <w:nsid w:val="7CD25F8E"/>
    <w:multiLevelType w:val="hybridMultilevel"/>
    <w:tmpl w:val="0750C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05570D"/>
    <w:multiLevelType w:val="hybridMultilevel"/>
    <w:tmpl w:val="A1CCB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844C90"/>
    <w:multiLevelType w:val="multilevel"/>
    <w:tmpl w:val="E576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D73670"/>
    <w:multiLevelType w:val="hybridMultilevel"/>
    <w:tmpl w:val="A74CBD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48708895">
    <w:abstractNumId w:val="17"/>
  </w:num>
  <w:num w:numId="2" w16cid:durableId="2097047893">
    <w:abstractNumId w:val="1"/>
  </w:num>
  <w:num w:numId="3" w16cid:durableId="630477504">
    <w:abstractNumId w:val="15"/>
  </w:num>
  <w:num w:numId="4" w16cid:durableId="983898684">
    <w:abstractNumId w:val="16"/>
  </w:num>
  <w:num w:numId="5" w16cid:durableId="1809515663">
    <w:abstractNumId w:val="35"/>
  </w:num>
  <w:num w:numId="6" w16cid:durableId="19400677">
    <w:abstractNumId w:val="28"/>
  </w:num>
  <w:num w:numId="7" w16cid:durableId="629096711">
    <w:abstractNumId w:val="27"/>
  </w:num>
  <w:num w:numId="8" w16cid:durableId="1416900049">
    <w:abstractNumId w:val="29"/>
  </w:num>
  <w:num w:numId="9" w16cid:durableId="1806241336">
    <w:abstractNumId w:val="0"/>
  </w:num>
  <w:num w:numId="10" w16cid:durableId="2097053051">
    <w:abstractNumId w:val="31"/>
  </w:num>
  <w:num w:numId="11" w16cid:durableId="927886141">
    <w:abstractNumId w:val="30"/>
  </w:num>
  <w:num w:numId="12" w16cid:durableId="797795392">
    <w:abstractNumId w:val="32"/>
  </w:num>
  <w:num w:numId="13" w16cid:durableId="335544534">
    <w:abstractNumId w:val="8"/>
  </w:num>
  <w:num w:numId="14" w16cid:durableId="1169442995">
    <w:abstractNumId w:val="18"/>
  </w:num>
  <w:num w:numId="15" w16cid:durableId="1032656623">
    <w:abstractNumId w:val="23"/>
  </w:num>
  <w:num w:numId="16" w16cid:durableId="2133205339">
    <w:abstractNumId w:val="2"/>
  </w:num>
  <w:num w:numId="17" w16cid:durableId="530647254">
    <w:abstractNumId w:val="36"/>
  </w:num>
  <w:num w:numId="18" w16cid:durableId="1991015161">
    <w:abstractNumId w:val="5"/>
  </w:num>
  <w:num w:numId="19" w16cid:durableId="320890081">
    <w:abstractNumId w:val="34"/>
  </w:num>
  <w:num w:numId="20" w16cid:durableId="1788891017">
    <w:abstractNumId w:val="9"/>
  </w:num>
  <w:num w:numId="21" w16cid:durableId="360592429">
    <w:abstractNumId w:val="21"/>
  </w:num>
  <w:num w:numId="22" w16cid:durableId="1468667550">
    <w:abstractNumId w:val="33"/>
  </w:num>
  <w:num w:numId="23" w16cid:durableId="564217539">
    <w:abstractNumId w:val="14"/>
  </w:num>
  <w:num w:numId="24" w16cid:durableId="124589156">
    <w:abstractNumId w:val="40"/>
  </w:num>
  <w:num w:numId="25" w16cid:durableId="392460767">
    <w:abstractNumId w:val="12"/>
  </w:num>
  <w:num w:numId="26" w16cid:durableId="118035337">
    <w:abstractNumId w:val="22"/>
  </w:num>
  <w:num w:numId="27" w16cid:durableId="92939574">
    <w:abstractNumId w:val="13"/>
  </w:num>
  <w:num w:numId="28" w16cid:durableId="2122339772">
    <w:abstractNumId w:val="25"/>
  </w:num>
  <w:num w:numId="29" w16cid:durableId="1419475038">
    <w:abstractNumId w:val="3"/>
  </w:num>
  <w:num w:numId="30" w16cid:durableId="1474906455">
    <w:abstractNumId w:val="6"/>
  </w:num>
  <w:num w:numId="31" w16cid:durableId="1222714460">
    <w:abstractNumId w:val="20"/>
  </w:num>
  <w:num w:numId="32" w16cid:durableId="609899819">
    <w:abstractNumId w:val="10"/>
  </w:num>
  <w:num w:numId="33" w16cid:durableId="887650226">
    <w:abstractNumId w:val="19"/>
  </w:num>
  <w:num w:numId="34" w16cid:durableId="1253052187">
    <w:abstractNumId w:val="39"/>
  </w:num>
  <w:num w:numId="35" w16cid:durableId="1398894278">
    <w:abstractNumId w:val="37"/>
  </w:num>
  <w:num w:numId="36" w16cid:durableId="1882352813">
    <w:abstractNumId w:val="38"/>
  </w:num>
  <w:num w:numId="37" w16cid:durableId="802842807">
    <w:abstractNumId w:val="4"/>
  </w:num>
  <w:num w:numId="38" w16cid:durableId="196240795">
    <w:abstractNumId w:val="24"/>
  </w:num>
  <w:num w:numId="39" w16cid:durableId="1211646019">
    <w:abstractNumId w:val="7"/>
  </w:num>
  <w:num w:numId="40" w16cid:durableId="780225625">
    <w:abstractNumId w:val="26"/>
  </w:num>
  <w:num w:numId="41" w16cid:durableId="5554366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A28"/>
    <w:rsid w:val="0000552A"/>
    <w:rsid w:val="000071EC"/>
    <w:rsid w:val="00012936"/>
    <w:rsid w:val="000156B1"/>
    <w:rsid w:val="00030758"/>
    <w:rsid w:val="000429E1"/>
    <w:rsid w:val="000447DE"/>
    <w:rsid w:val="0005672A"/>
    <w:rsid w:val="00071BAF"/>
    <w:rsid w:val="0007623A"/>
    <w:rsid w:val="00084EC2"/>
    <w:rsid w:val="00094134"/>
    <w:rsid w:val="000943DE"/>
    <w:rsid w:val="000B3981"/>
    <w:rsid w:val="000B7391"/>
    <w:rsid w:val="000C41C4"/>
    <w:rsid w:val="000D235E"/>
    <w:rsid w:val="000D7384"/>
    <w:rsid w:val="000E782B"/>
    <w:rsid w:val="000F57EE"/>
    <w:rsid w:val="00102978"/>
    <w:rsid w:val="0010303A"/>
    <w:rsid w:val="0010704A"/>
    <w:rsid w:val="0012592C"/>
    <w:rsid w:val="0013716A"/>
    <w:rsid w:val="00164F19"/>
    <w:rsid w:val="00180756"/>
    <w:rsid w:val="001867D6"/>
    <w:rsid w:val="00191F0D"/>
    <w:rsid w:val="0019253F"/>
    <w:rsid w:val="00195E40"/>
    <w:rsid w:val="001A26C4"/>
    <w:rsid w:val="001C103C"/>
    <w:rsid w:val="001F41DB"/>
    <w:rsid w:val="001F6E57"/>
    <w:rsid w:val="001F767B"/>
    <w:rsid w:val="002042E1"/>
    <w:rsid w:val="00205A2D"/>
    <w:rsid w:val="0023198F"/>
    <w:rsid w:val="00241605"/>
    <w:rsid w:val="00271351"/>
    <w:rsid w:val="00273515"/>
    <w:rsid w:val="00275654"/>
    <w:rsid w:val="002A1C43"/>
    <w:rsid w:val="002A5055"/>
    <w:rsid w:val="002C19FA"/>
    <w:rsid w:val="002D132F"/>
    <w:rsid w:val="003057A2"/>
    <w:rsid w:val="00314A2E"/>
    <w:rsid w:val="003232B5"/>
    <w:rsid w:val="0032693A"/>
    <w:rsid w:val="0033413F"/>
    <w:rsid w:val="003378F5"/>
    <w:rsid w:val="003545EC"/>
    <w:rsid w:val="00364279"/>
    <w:rsid w:val="0036446A"/>
    <w:rsid w:val="0037057F"/>
    <w:rsid w:val="00381D10"/>
    <w:rsid w:val="00382BFA"/>
    <w:rsid w:val="003A3873"/>
    <w:rsid w:val="003A7887"/>
    <w:rsid w:val="003B42DE"/>
    <w:rsid w:val="003B6A23"/>
    <w:rsid w:val="003C773D"/>
    <w:rsid w:val="003D64F7"/>
    <w:rsid w:val="003F00AB"/>
    <w:rsid w:val="004062B1"/>
    <w:rsid w:val="0040706D"/>
    <w:rsid w:val="00410D2C"/>
    <w:rsid w:val="0042184F"/>
    <w:rsid w:val="00434DFA"/>
    <w:rsid w:val="0044372E"/>
    <w:rsid w:val="00452CB3"/>
    <w:rsid w:val="00470363"/>
    <w:rsid w:val="00472B82"/>
    <w:rsid w:val="004758F1"/>
    <w:rsid w:val="004B25E1"/>
    <w:rsid w:val="004B2A4B"/>
    <w:rsid w:val="004B2F61"/>
    <w:rsid w:val="004E459A"/>
    <w:rsid w:val="004E774F"/>
    <w:rsid w:val="004F0E20"/>
    <w:rsid w:val="00535F87"/>
    <w:rsid w:val="005465B0"/>
    <w:rsid w:val="005524E4"/>
    <w:rsid w:val="005628F9"/>
    <w:rsid w:val="0057076E"/>
    <w:rsid w:val="005762D5"/>
    <w:rsid w:val="005B3F71"/>
    <w:rsid w:val="005B593E"/>
    <w:rsid w:val="005D430B"/>
    <w:rsid w:val="005F6E02"/>
    <w:rsid w:val="0060510C"/>
    <w:rsid w:val="006108AB"/>
    <w:rsid w:val="00625A4E"/>
    <w:rsid w:val="0062740F"/>
    <w:rsid w:val="00666035"/>
    <w:rsid w:val="006871DA"/>
    <w:rsid w:val="00692FE2"/>
    <w:rsid w:val="00697A7A"/>
    <w:rsid w:val="006A025D"/>
    <w:rsid w:val="006B1E4D"/>
    <w:rsid w:val="006B604A"/>
    <w:rsid w:val="006C3291"/>
    <w:rsid w:val="006D5240"/>
    <w:rsid w:val="006D734B"/>
    <w:rsid w:val="006F55CA"/>
    <w:rsid w:val="0070017B"/>
    <w:rsid w:val="00701D9F"/>
    <w:rsid w:val="0070394A"/>
    <w:rsid w:val="00706130"/>
    <w:rsid w:val="0071660B"/>
    <w:rsid w:val="00721842"/>
    <w:rsid w:val="00726811"/>
    <w:rsid w:val="007328F5"/>
    <w:rsid w:val="00761F3F"/>
    <w:rsid w:val="00773002"/>
    <w:rsid w:val="00776982"/>
    <w:rsid w:val="007B02AF"/>
    <w:rsid w:val="007B7118"/>
    <w:rsid w:val="007B7BDD"/>
    <w:rsid w:val="007D4277"/>
    <w:rsid w:val="007E266C"/>
    <w:rsid w:val="007E3343"/>
    <w:rsid w:val="007F1280"/>
    <w:rsid w:val="007F24AB"/>
    <w:rsid w:val="00816475"/>
    <w:rsid w:val="00822DF5"/>
    <w:rsid w:val="00832540"/>
    <w:rsid w:val="00840714"/>
    <w:rsid w:val="008413C1"/>
    <w:rsid w:val="00843AC1"/>
    <w:rsid w:val="0084454F"/>
    <w:rsid w:val="008454B0"/>
    <w:rsid w:val="00855308"/>
    <w:rsid w:val="00864830"/>
    <w:rsid w:val="0087248F"/>
    <w:rsid w:val="00876B34"/>
    <w:rsid w:val="00895EDB"/>
    <w:rsid w:val="008A3FE0"/>
    <w:rsid w:val="008E5F32"/>
    <w:rsid w:val="008F1DE4"/>
    <w:rsid w:val="008F74F0"/>
    <w:rsid w:val="009165BE"/>
    <w:rsid w:val="00922C88"/>
    <w:rsid w:val="009521AC"/>
    <w:rsid w:val="009629EB"/>
    <w:rsid w:val="009854B7"/>
    <w:rsid w:val="009945A8"/>
    <w:rsid w:val="009C23E4"/>
    <w:rsid w:val="009C520E"/>
    <w:rsid w:val="009C5E2A"/>
    <w:rsid w:val="009D1BDF"/>
    <w:rsid w:val="009D5B8B"/>
    <w:rsid w:val="009E57DA"/>
    <w:rsid w:val="00A01DFF"/>
    <w:rsid w:val="00A02E8F"/>
    <w:rsid w:val="00A216DB"/>
    <w:rsid w:val="00A34717"/>
    <w:rsid w:val="00A64CFF"/>
    <w:rsid w:val="00A75B7E"/>
    <w:rsid w:val="00A85248"/>
    <w:rsid w:val="00A86AF4"/>
    <w:rsid w:val="00A968B9"/>
    <w:rsid w:val="00A97D91"/>
    <w:rsid w:val="00AB511F"/>
    <w:rsid w:val="00AC6850"/>
    <w:rsid w:val="00AD1453"/>
    <w:rsid w:val="00AD1A28"/>
    <w:rsid w:val="00AD47E1"/>
    <w:rsid w:val="00B24D11"/>
    <w:rsid w:val="00B32E43"/>
    <w:rsid w:val="00B3523C"/>
    <w:rsid w:val="00B574A3"/>
    <w:rsid w:val="00B623A6"/>
    <w:rsid w:val="00B648F6"/>
    <w:rsid w:val="00B7688E"/>
    <w:rsid w:val="00BB5B50"/>
    <w:rsid w:val="00BD15FC"/>
    <w:rsid w:val="00BD74FD"/>
    <w:rsid w:val="00BF3AF1"/>
    <w:rsid w:val="00C12529"/>
    <w:rsid w:val="00C238A3"/>
    <w:rsid w:val="00C425DC"/>
    <w:rsid w:val="00C461DE"/>
    <w:rsid w:val="00C53F50"/>
    <w:rsid w:val="00C54A05"/>
    <w:rsid w:val="00C654DE"/>
    <w:rsid w:val="00C732DD"/>
    <w:rsid w:val="00C76887"/>
    <w:rsid w:val="00C801A6"/>
    <w:rsid w:val="00C83A75"/>
    <w:rsid w:val="00C93929"/>
    <w:rsid w:val="00C96004"/>
    <w:rsid w:val="00C97858"/>
    <w:rsid w:val="00CD2FBA"/>
    <w:rsid w:val="00CD3B81"/>
    <w:rsid w:val="00CD5C9C"/>
    <w:rsid w:val="00CE0B8A"/>
    <w:rsid w:val="00CE2128"/>
    <w:rsid w:val="00CF292A"/>
    <w:rsid w:val="00D11253"/>
    <w:rsid w:val="00D20B15"/>
    <w:rsid w:val="00D23760"/>
    <w:rsid w:val="00D24D39"/>
    <w:rsid w:val="00D27080"/>
    <w:rsid w:val="00D278FF"/>
    <w:rsid w:val="00D37C56"/>
    <w:rsid w:val="00D46907"/>
    <w:rsid w:val="00D55151"/>
    <w:rsid w:val="00D56739"/>
    <w:rsid w:val="00D623EA"/>
    <w:rsid w:val="00D8412F"/>
    <w:rsid w:val="00D91987"/>
    <w:rsid w:val="00DB0A97"/>
    <w:rsid w:val="00DB5E7D"/>
    <w:rsid w:val="00DC5C0C"/>
    <w:rsid w:val="00DC6E9A"/>
    <w:rsid w:val="00E14A4D"/>
    <w:rsid w:val="00E162E5"/>
    <w:rsid w:val="00E16FEA"/>
    <w:rsid w:val="00E220E2"/>
    <w:rsid w:val="00E31943"/>
    <w:rsid w:val="00E467C7"/>
    <w:rsid w:val="00E505D6"/>
    <w:rsid w:val="00E52E5B"/>
    <w:rsid w:val="00E539EA"/>
    <w:rsid w:val="00E6355B"/>
    <w:rsid w:val="00E6539F"/>
    <w:rsid w:val="00E67677"/>
    <w:rsid w:val="00E7616A"/>
    <w:rsid w:val="00E7667D"/>
    <w:rsid w:val="00E84A0E"/>
    <w:rsid w:val="00EC1726"/>
    <w:rsid w:val="00EC1A51"/>
    <w:rsid w:val="00ED2D5F"/>
    <w:rsid w:val="00EE6F07"/>
    <w:rsid w:val="00EF445E"/>
    <w:rsid w:val="00F1224C"/>
    <w:rsid w:val="00F14D03"/>
    <w:rsid w:val="00F2337B"/>
    <w:rsid w:val="00F252B9"/>
    <w:rsid w:val="00F325CB"/>
    <w:rsid w:val="00F3501C"/>
    <w:rsid w:val="00F41B5A"/>
    <w:rsid w:val="00F608E7"/>
    <w:rsid w:val="00F7310F"/>
    <w:rsid w:val="00FA1260"/>
    <w:rsid w:val="00FB3FC7"/>
    <w:rsid w:val="00FC3D53"/>
    <w:rsid w:val="00FC6CAB"/>
    <w:rsid w:val="00FD7BBA"/>
    <w:rsid w:val="00FF16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183688"/>
  <w15:docId w15:val="{DA1E746F-8E8D-4E45-9437-6893626A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2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8">
    <w:name w:val="heading 8"/>
    <w:basedOn w:val="Normal"/>
    <w:next w:val="Normal"/>
    <w:link w:val="Heading8Char"/>
    <w:qFormat/>
    <w:rsid w:val="000071EC"/>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rPr>
  </w:style>
  <w:style w:type="character" w:customStyle="1" w:styleId="HeaderChar">
    <w:name w:val="Header Char"/>
    <w:basedOn w:val="DefaultParagraphFont"/>
    <w:link w:val="Header"/>
    <w:uiPriority w:val="99"/>
    <w:rsid w:val="00AD1A28"/>
  </w:style>
  <w:style w:type="paragraph" w:styleId="Footer">
    <w:name w:val="footer"/>
    <w:basedOn w:val="Normal"/>
    <w:link w:val="Foot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rPr>
  </w:style>
  <w:style w:type="character" w:customStyle="1" w:styleId="FooterChar">
    <w:name w:val="Footer Char"/>
    <w:basedOn w:val="DefaultParagraphFont"/>
    <w:link w:val="Footer"/>
    <w:uiPriority w:val="99"/>
    <w:rsid w:val="00AD1A28"/>
  </w:style>
  <w:style w:type="paragraph" w:styleId="BalloonText">
    <w:name w:val="Balloon Text"/>
    <w:basedOn w:val="Normal"/>
    <w:link w:val="BalloonTextChar"/>
    <w:uiPriority w:val="99"/>
    <w:semiHidden/>
    <w:unhideWhenUsed/>
    <w:rsid w:val="00AD1A28"/>
    <w:pPr>
      <w:widowControl/>
      <w:overflowPunct/>
      <w:autoSpaceDE/>
      <w:autoSpaceDN/>
      <w:adjustRightInd/>
    </w:pPr>
    <w:rPr>
      <w:rFonts w:ascii="Tahoma" w:eastAsiaTheme="minorHAnsi" w:hAnsi="Tahoma" w:cs="Tahoma"/>
      <w:kern w:val="0"/>
      <w:sz w:val="16"/>
      <w:szCs w:val="16"/>
    </w:rPr>
  </w:style>
  <w:style w:type="character" w:customStyle="1" w:styleId="BalloonTextChar">
    <w:name w:val="Balloon Text Char"/>
    <w:basedOn w:val="DefaultParagraphFont"/>
    <w:link w:val="BalloonText"/>
    <w:uiPriority w:val="99"/>
    <w:semiHidden/>
    <w:rsid w:val="00AD1A28"/>
    <w:rPr>
      <w:rFonts w:ascii="Tahoma" w:hAnsi="Tahoma" w:cs="Tahoma"/>
      <w:sz w:val="16"/>
      <w:szCs w:val="16"/>
    </w:rPr>
  </w:style>
  <w:style w:type="paragraph" w:styleId="BodyTextIndent">
    <w:name w:val="Body Text Indent"/>
    <w:basedOn w:val="Normal"/>
    <w:link w:val="BodyTextIndentChar"/>
    <w:rsid w:val="00CF292A"/>
    <w:pPr>
      <w:spacing w:after="120"/>
      <w:ind w:left="283"/>
    </w:pPr>
  </w:style>
  <w:style w:type="character" w:customStyle="1" w:styleId="BodyTextIndentChar">
    <w:name w:val="Body Text Indent Char"/>
    <w:basedOn w:val="DefaultParagraphFont"/>
    <w:link w:val="BodyTextIndent"/>
    <w:rsid w:val="00CF292A"/>
    <w:rPr>
      <w:rFonts w:ascii="Times New Roman" w:eastAsia="Times New Roman" w:hAnsi="Times New Roman" w:cs="Times New Roman"/>
      <w:kern w:val="28"/>
      <w:sz w:val="20"/>
      <w:szCs w:val="20"/>
      <w:lang w:val="en-US"/>
    </w:rPr>
  </w:style>
  <w:style w:type="character" w:styleId="Hyperlink">
    <w:name w:val="Hyperlink"/>
    <w:rsid w:val="00CF292A"/>
    <w:rPr>
      <w:color w:val="0000FF"/>
      <w:u w:val="single"/>
    </w:rPr>
  </w:style>
  <w:style w:type="paragraph" w:customStyle="1" w:styleId="BasicParagraph">
    <w:name w:val="[Basic Paragraph]"/>
    <w:basedOn w:val="Normal"/>
    <w:uiPriority w:val="99"/>
    <w:rsid w:val="00CF292A"/>
    <w:pPr>
      <w:widowControl/>
      <w:overflowPunct/>
      <w:spacing w:line="288" w:lineRule="auto"/>
      <w:textAlignment w:val="center"/>
    </w:pPr>
    <w:rPr>
      <w:rFonts w:eastAsia="Calibri"/>
      <w:color w:val="000000"/>
      <w:kern w:val="0"/>
      <w:sz w:val="24"/>
      <w:szCs w:val="24"/>
    </w:rPr>
  </w:style>
  <w:style w:type="paragraph" w:styleId="ListParagraph">
    <w:name w:val="List Paragraph"/>
    <w:basedOn w:val="Normal"/>
    <w:uiPriority w:val="34"/>
    <w:qFormat/>
    <w:rsid w:val="00CD3B81"/>
    <w:pPr>
      <w:ind w:left="720"/>
    </w:pPr>
  </w:style>
  <w:style w:type="paragraph" w:styleId="NormalWeb">
    <w:name w:val="Normal (Web)"/>
    <w:basedOn w:val="Normal"/>
    <w:uiPriority w:val="99"/>
    <w:unhideWhenUsed/>
    <w:rsid w:val="0042184F"/>
    <w:pPr>
      <w:widowControl/>
      <w:overflowPunct/>
      <w:autoSpaceDE/>
      <w:autoSpaceDN/>
      <w:adjustRightInd/>
      <w:spacing w:before="100" w:beforeAutospacing="1" w:after="100" w:afterAutospacing="1"/>
    </w:pPr>
    <w:rPr>
      <w:kern w:val="0"/>
      <w:sz w:val="24"/>
      <w:szCs w:val="24"/>
      <w:lang w:eastAsia="en-GB"/>
    </w:rPr>
  </w:style>
  <w:style w:type="character" w:customStyle="1" w:styleId="Heading8Char">
    <w:name w:val="Heading 8 Char"/>
    <w:basedOn w:val="DefaultParagraphFont"/>
    <w:link w:val="Heading8"/>
    <w:rsid w:val="000071EC"/>
    <w:rPr>
      <w:rFonts w:ascii="Times New Roman" w:eastAsia="Times New Roman" w:hAnsi="Times New Roman" w:cs="Times New Roman"/>
      <w:i/>
      <w:iCs/>
      <w:kern w:val="28"/>
      <w:sz w:val="24"/>
      <w:szCs w:val="24"/>
      <w:lang w:val="en-US"/>
    </w:rPr>
  </w:style>
  <w:style w:type="paragraph" w:customStyle="1" w:styleId="Default">
    <w:name w:val="Default"/>
    <w:uiPriority w:val="99"/>
    <w:rsid w:val="008F1DE4"/>
    <w:pPr>
      <w:autoSpaceDE w:val="0"/>
      <w:autoSpaceDN w:val="0"/>
      <w:adjustRightInd w:val="0"/>
      <w:spacing w:after="0" w:line="240" w:lineRule="auto"/>
    </w:pPr>
    <w:rPr>
      <w:rFonts w:ascii="Microsoft Sans Serif" w:eastAsia="Calibri" w:hAnsi="Microsoft Sans Serif" w:cs="Microsoft Sans Serif"/>
      <w:color w:val="000000"/>
      <w:sz w:val="24"/>
      <w:szCs w:val="24"/>
      <w:lang w:val="en-US"/>
    </w:rPr>
  </w:style>
  <w:style w:type="character" w:customStyle="1" w:styleId="white-space-pre">
    <w:name w:val="white-space-pre"/>
    <w:basedOn w:val="DefaultParagraphFont"/>
    <w:rsid w:val="006C3291"/>
  </w:style>
  <w:style w:type="character" w:styleId="Strong">
    <w:name w:val="Strong"/>
    <w:basedOn w:val="DefaultParagraphFont"/>
    <w:uiPriority w:val="22"/>
    <w:qFormat/>
    <w:rsid w:val="006C3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887685">
      <w:bodyDiv w:val="1"/>
      <w:marLeft w:val="0"/>
      <w:marRight w:val="0"/>
      <w:marTop w:val="0"/>
      <w:marBottom w:val="0"/>
      <w:divBdr>
        <w:top w:val="none" w:sz="0" w:space="0" w:color="auto"/>
        <w:left w:val="none" w:sz="0" w:space="0" w:color="auto"/>
        <w:bottom w:val="none" w:sz="0" w:space="0" w:color="auto"/>
        <w:right w:val="none" w:sz="0" w:space="0" w:color="auto"/>
      </w:divBdr>
    </w:div>
    <w:div w:id="107763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8014fa-7179-44be-b399-c9f79e28371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D0700C313FD540A338A536586D0415" ma:contentTypeVersion="13" ma:contentTypeDescription="Create a new document." ma:contentTypeScope="" ma:versionID="a7eabb899e4bbd893d2e12f2b2e3d99f">
  <xsd:schema xmlns:xsd="http://www.w3.org/2001/XMLSchema" xmlns:xs="http://www.w3.org/2001/XMLSchema" xmlns:p="http://schemas.microsoft.com/office/2006/metadata/properties" xmlns:ns2="918014fa-7179-44be-b399-c9f79e28371e" xmlns:ns3="7729f699-c567-4d94-9f46-fd230d00be43" targetNamespace="http://schemas.microsoft.com/office/2006/metadata/properties" ma:root="true" ma:fieldsID="7a6bfbb30d56f48bcce5c0ca3b7e585e" ns2:_="" ns3:_="">
    <xsd:import namespace="918014fa-7179-44be-b399-c9f79e28371e"/>
    <xsd:import namespace="7729f699-c567-4d94-9f46-fd230d00be4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014fa-7179-44be-b399-c9f79e283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7b8e26-c7fc-4a2e-a104-39c7186b96fb"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9f699-c567-4d94-9f46-fd230d00be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841D74-80F3-4D47-9768-10B436B77BD2}">
  <ds:schemaRefs>
    <ds:schemaRef ds:uri="http://schemas.microsoft.com/office/2006/metadata/properties"/>
    <ds:schemaRef ds:uri="http://schemas.microsoft.com/office/infopath/2007/PartnerControls"/>
    <ds:schemaRef ds:uri="918014fa-7179-44be-b399-c9f79e28371e"/>
  </ds:schemaRefs>
</ds:datastoreItem>
</file>

<file path=customXml/itemProps2.xml><?xml version="1.0" encoding="utf-8"?>
<ds:datastoreItem xmlns:ds="http://schemas.openxmlformats.org/officeDocument/2006/customXml" ds:itemID="{7B49FA61-0644-4AAE-B05C-23E290DB0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014fa-7179-44be-b399-c9f79e28371e"/>
    <ds:schemaRef ds:uri="7729f699-c567-4d94-9f46-fd230d00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C67E32-C75C-4D3C-9A48-7D8DB4B9B4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Families for Children</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Greengalgh</dc:creator>
  <cp:lastModifiedBy>Richard Baylie</cp:lastModifiedBy>
  <cp:revision>121</cp:revision>
  <dcterms:created xsi:type="dcterms:W3CDTF">2025-06-02T09:38:00Z</dcterms:created>
  <dcterms:modified xsi:type="dcterms:W3CDTF">2025-07-03T10:58:00Z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0x010100E3D0700C313FD540A338A536586D0415</vt:lpwstr>
  </property>
  <property fmtid="{D5CDD505-2E9C-101B-9397-08002B2CF9AE}" pid="3" name="MediaServiceImageTags">
    <vt:lpwstr/>
  </property>
</Properties>
</file>