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295BE" w14:textId="77777777" w:rsidR="00B43B91" w:rsidRDefault="00B43B91" w:rsidP="00CF292A">
      <w:pPr>
        <w:pStyle w:val="BodyTextIndent"/>
        <w:widowControl/>
        <w:overflowPunct/>
        <w:autoSpaceDE/>
        <w:autoSpaceDN/>
        <w:adjustRightInd/>
        <w:spacing w:after="0"/>
        <w:ind w:left="0"/>
        <w:jc w:val="both"/>
        <w:rPr>
          <w:rFonts w:ascii="Calibri" w:hAnsi="Calibri" w:cs="Arial"/>
          <w:b/>
          <w:sz w:val="22"/>
          <w:szCs w:val="22"/>
        </w:rPr>
      </w:pPr>
    </w:p>
    <w:p w14:paraId="37C78925" w14:textId="77777777" w:rsidR="00CF292A" w:rsidRDefault="00895EDB" w:rsidP="00CF292A">
      <w:pPr>
        <w:pStyle w:val="BodyTextIndent"/>
        <w:widowControl/>
        <w:overflowPunct/>
        <w:autoSpaceDE/>
        <w:autoSpaceDN/>
        <w:adjustRightInd/>
        <w:spacing w:after="0"/>
        <w:ind w:left="0"/>
        <w:jc w:val="both"/>
        <w:rPr>
          <w:rFonts w:ascii="Calibri" w:hAnsi="Calibri" w:cs="Arial"/>
          <w:b/>
          <w:sz w:val="22"/>
          <w:szCs w:val="22"/>
        </w:rPr>
      </w:pPr>
      <w:r w:rsidRPr="004758F1">
        <w:rPr>
          <w:rFonts w:ascii="Calibri" w:hAnsi="Calibri" w:cs="Arial"/>
          <w:noProof/>
          <w:sz w:val="22"/>
          <w:szCs w:val="22"/>
          <w:lang w:val="en-GB" w:eastAsia="en-GB"/>
        </w:rPr>
        <mc:AlternateContent>
          <mc:Choice Requires="wps">
            <w:drawing>
              <wp:anchor distT="0" distB="0" distL="114300" distR="114300" simplePos="0" relativeHeight="251661312" behindDoc="0" locked="0" layoutInCell="1" allowOverlap="1" wp14:anchorId="60E1A5B2" wp14:editId="4B9E84D7">
                <wp:simplePos x="0" y="0"/>
                <wp:positionH relativeFrom="column">
                  <wp:posOffset>-466725</wp:posOffset>
                </wp:positionH>
                <wp:positionV relativeFrom="paragraph">
                  <wp:posOffset>142875</wp:posOffset>
                </wp:positionV>
                <wp:extent cx="3467100" cy="4102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410210"/>
                        </a:xfrm>
                        <a:prstGeom prst="rect">
                          <a:avLst/>
                        </a:prstGeom>
                        <a:noFill/>
                        <a:ln w="9525">
                          <a:noFill/>
                          <a:miter lim="800000"/>
                          <a:headEnd/>
                          <a:tailEnd/>
                        </a:ln>
                      </wps:spPr>
                      <wps:txbx>
                        <w:txbxContent>
                          <w:p w14:paraId="17CADC72" w14:textId="77777777" w:rsidR="00A91794" w:rsidRPr="00816475" w:rsidRDefault="00A91794">
                            <w:pPr>
                              <w:rPr>
                                <w:rFonts w:asciiTheme="minorHAnsi" w:hAnsiTheme="minorHAnsi" w:cstheme="minorHAnsi"/>
                                <w:b/>
                                <w:sz w:val="40"/>
                              </w:rPr>
                            </w:pPr>
                            <w:r>
                              <w:rPr>
                                <w:rFonts w:asciiTheme="minorHAnsi" w:hAnsiTheme="minorHAnsi" w:cstheme="minorHAnsi"/>
                                <w:b/>
                                <w:sz w:val="40"/>
                              </w:rPr>
                              <w:t>JOB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E1A5B2" id="_x0000_t202" coordsize="21600,21600" o:spt="202" path="m,l,21600r21600,l21600,xe">
                <v:stroke joinstyle="miter"/>
                <v:path gradientshapeok="t" o:connecttype="rect"/>
              </v:shapetype>
              <v:shape id="Text Box 2" o:spid="_x0000_s1026" type="#_x0000_t202" style="position:absolute;left:0;text-align:left;margin-left:-36.75pt;margin-top:11.25pt;width:273pt;height:32.3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" filled="f" stroked="f">
                <v:textbox style="mso-fit-shape-to-text:t">
                  <w:txbxContent>
                    <w:p w14:paraId="17CADC72" w14:textId="77777777" w:rsidR="00A91794" w:rsidRPr="00816475" w:rsidRDefault="00A91794">
                      <w:pPr>
                        <w:rPr>
                          <w:rFonts w:asciiTheme="minorHAnsi" w:hAnsiTheme="minorHAnsi" w:cstheme="minorHAnsi"/>
                          <w:b/>
                          <w:sz w:val="40"/>
                        </w:rPr>
                      </w:pPr>
                      <w:r>
                        <w:rPr>
                          <w:rFonts w:asciiTheme="minorHAnsi" w:hAnsiTheme="minorHAnsi" w:cstheme="minorHAnsi"/>
                          <w:b/>
                          <w:sz w:val="40"/>
                        </w:rPr>
                        <w:t>JOB DESCRIPTION</w:t>
                      </w:r>
                    </w:p>
                  </w:txbxContent>
                </v:textbox>
              </v:shape>
            </w:pict>
          </mc:Fallback>
        </mc:AlternateContent>
      </w:r>
    </w:p>
    <w:p w14:paraId="7CE5123A" w14:textId="77777777" w:rsidR="0042184F" w:rsidRDefault="00CD3B81" w:rsidP="0042184F">
      <w:pPr>
        <w:pStyle w:val="BodyTextIndent"/>
        <w:widowControl/>
        <w:overflowPunct/>
        <w:autoSpaceDE/>
        <w:autoSpaceDN/>
        <w:adjustRightInd/>
        <w:spacing w:after="0" w:line="276" w:lineRule="auto"/>
        <w:ind w:left="-567"/>
        <w:jc w:val="both"/>
        <w:rPr>
          <w:rFonts w:ascii="Calibri" w:hAnsi="Calibri" w:cs="Arial"/>
          <w:b/>
          <w:sz w:val="26"/>
          <w:szCs w:val="26"/>
        </w:rPr>
      </w:pPr>
      <w:r>
        <w:rPr>
          <w:rFonts w:ascii="Calibri" w:hAnsi="Calibri" w:cs="Arial"/>
          <w:b/>
          <w:noProof/>
          <w:sz w:val="22"/>
          <w:szCs w:val="22"/>
          <w:lang w:val="en-GB" w:eastAsia="en-GB"/>
        </w:rPr>
        <mc:AlternateContent>
          <mc:Choice Requires="wps">
            <w:drawing>
              <wp:anchor distT="0" distB="0" distL="114300" distR="114300" simplePos="0" relativeHeight="251659264" behindDoc="1" locked="0" layoutInCell="1" allowOverlap="1" wp14:anchorId="1B5B0A85" wp14:editId="76D4F782">
                <wp:simplePos x="0" y="0"/>
                <wp:positionH relativeFrom="column">
                  <wp:posOffset>-1104900</wp:posOffset>
                </wp:positionH>
                <wp:positionV relativeFrom="paragraph">
                  <wp:posOffset>365125</wp:posOffset>
                </wp:positionV>
                <wp:extent cx="7905750" cy="1781175"/>
                <wp:effectExtent l="0" t="0" r="0" b="9525"/>
                <wp:wrapNone/>
                <wp:docPr id="5" name="Rectangle 5"/>
                <wp:cNvGraphicFramePr/>
                <a:graphic xmlns:a="http://schemas.openxmlformats.org/drawingml/2006/main">
                  <a:graphicData uri="http://schemas.microsoft.com/office/word/2010/wordprocessingShape">
                    <wps:wsp>
                      <wps:cNvSpPr/>
                      <wps:spPr>
                        <a:xfrm>
                          <a:off x="0" y="0"/>
                          <a:ext cx="7905750" cy="1781175"/>
                        </a:xfrm>
                        <a:prstGeom prst="rect">
                          <a:avLst/>
                        </a:prstGeom>
                        <a:solidFill>
                          <a:srgbClr val="C4D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37B60" id="Rectangle 5" o:spid="_x0000_s1026" style="position:absolute;margin-left:-87pt;margin-top:28.75pt;width:622.5pt;height:14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" fillcolor="#c4d600" stroked="f" strokeweight="2pt"/>
            </w:pict>
          </mc:Fallback>
        </mc:AlternateContent>
      </w:r>
      <w:r w:rsidR="00816475">
        <w:rPr>
          <w:rFonts w:ascii="Calibri" w:hAnsi="Calibri" w:cs="Arial"/>
          <w:b/>
          <w:sz w:val="24"/>
          <w:szCs w:val="22"/>
        </w:rPr>
        <w:br/>
      </w:r>
    </w:p>
    <w:p w14:paraId="7AF92757" w14:textId="64FCF03F" w:rsidR="00CD3B81" w:rsidRPr="0042184F" w:rsidRDefault="00347C78" w:rsidP="0042184F">
      <w:pPr>
        <w:pStyle w:val="BodyTextIndent"/>
        <w:widowControl/>
        <w:overflowPunct/>
        <w:autoSpaceDE/>
        <w:autoSpaceDN/>
        <w:adjustRightInd/>
        <w:spacing w:after="0" w:line="276" w:lineRule="auto"/>
        <w:ind w:left="-567"/>
        <w:jc w:val="both"/>
        <w:rPr>
          <w:rFonts w:ascii="Calibri" w:hAnsi="Calibri" w:cs="Arial"/>
          <w:b/>
          <w:color w:val="FFFFFF" w:themeColor="background1"/>
          <w:sz w:val="26"/>
          <w:szCs w:val="26"/>
        </w:rPr>
      </w:pPr>
      <w:r>
        <w:rPr>
          <w:rFonts w:ascii="Calibri" w:hAnsi="Calibri" w:cs="Arial"/>
          <w:b/>
          <w:sz w:val="26"/>
          <w:szCs w:val="26"/>
        </w:rPr>
        <w:t>Job</w:t>
      </w:r>
      <w:r w:rsidR="00CF292A" w:rsidRPr="00895EDB">
        <w:rPr>
          <w:rFonts w:ascii="Calibri" w:hAnsi="Calibri" w:cs="Arial"/>
          <w:b/>
          <w:sz w:val="26"/>
          <w:szCs w:val="26"/>
        </w:rPr>
        <w:t>:</w:t>
      </w:r>
      <w:r w:rsidR="00FC6CAB">
        <w:rPr>
          <w:rFonts w:ascii="Calibri" w:hAnsi="Calibri" w:cs="Arial"/>
          <w:sz w:val="26"/>
          <w:szCs w:val="26"/>
        </w:rPr>
        <w:tab/>
        <w:t xml:space="preserve"> </w:t>
      </w:r>
      <w:r w:rsidR="00796BAD" w:rsidRPr="00D90AE1">
        <w:rPr>
          <w:rFonts w:ascii="Calibri" w:hAnsi="Calibri" w:cs="Arial"/>
          <w:b/>
          <w:bCs/>
          <w:sz w:val="26"/>
          <w:szCs w:val="26"/>
        </w:rPr>
        <w:t xml:space="preserve">Therapeutic </w:t>
      </w:r>
      <w:r w:rsidR="00A34135">
        <w:rPr>
          <w:rFonts w:ascii="Calibri" w:hAnsi="Calibri" w:cs="Arial"/>
          <w:b/>
          <w:bCs/>
          <w:sz w:val="26"/>
          <w:szCs w:val="26"/>
        </w:rPr>
        <w:t>Practitioner</w:t>
      </w:r>
      <w:r w:rsidR="00795F1D">
        <w:rPr>
          <w:rFonts w:ascii="Calibri" w:hAnsi="Calibri" w:cs="Arial"/>
          <w:b/>
          <w:bCs/>
          <w:sz w:val="26"/>
          <w:szCs w:val="26"/>
        </w:rPr>
        <w:t xml:space="preserve"> - Fostering</w:t>
      </w:r>
    </w:p>
    <w:p w14:paraId="43672094" w14:textId="6328226C" w:rsidR="00CF292A" w:rsidRPr="0042184F" w:rsidRDefault="00CF292A" w:rsidP="0042184F">
      <w:pPr>
        <w:pStyle w:val="BodyTextIndent"/>
        <w:widowControl/>
        <w:overflowPunct/>
        <w:autoSpaceDE/>
        <w:autoSpaceDN/>
        <w:adjustRightInd/>
        <w:spacing w:after="0" w:line="276" w:lineRule="auto"/>
        <w:ind w:left="-567"/>
        <w:jc w:val="both"/>
        <w:rPr>
          <w:rFonts w:ascii="Calibri" w:hAnsi="Calibri" w:cs="Arial"/>
          <w:sz w:val="26"/>
          <w:szCs w:val="26"/>
        </w:rPr>
      </w:pPr>
      <w:r w:rsidRPr="00895EDB">
        <w:rPr>
          <w:rFonts w:ascii="Calibri" w:hAnsi="Calibri" w:cs="Arial"/>
          <w:b/>
          <w:sz w:val="26"/>
          <w:szCs w:val="26"/>
        </w:rPr>
        <w:t>Office</w:t>
      </w:r>
      <w:r w:rsidR="00CD3B81" w:rsidRPr="00895EDB">
        <w:rPr>
          <w:rFonts w:ascii="Calibri" w:hAnsi="Calibri" w:cs="Arial"/>
          <w:b/>
          <w:sz w:val="26"/>
          <w:szCs w:val="26"/>
        </w:rPr>
        <w:t xml:space="preserve"> Location: </w:t>
      </w:r>
      <w:r w:rsidR="0009786A">
        <w:rPr>
          <w:rFonts w:ascii="Calibri" w:hAnsi="Calibri" w:cs="Arial"/>
          <w:b/>
          <w:sz w:val="26"/>
          <w:szCs w:val="26"/>
        </w:rPr>
        <w:t xml:space="preserve"> </w:t>
      </w:r>
    </w:p>
    <w:p w14:paraId="2B7D6B7F" w14:textId="2C9A7E2F" w:rsidR="00D90AE1" w:rsidRPr="00895EDB" w:rsidRDefault="00CD3B81" w:rsidP="00CD3B81">
      <w:pPr>
        <w:pStyle w:val="BodyTextIndent"/>
        <w:widowControl/>
        <w:overflowPunct/>
        <w:autoSpaceDE/>
        <w:autoSpaceDN/>
        <w:adjustRightInd/>
        <w:spacing w:after="0" w:line="276" w:lineRule="auto"/>
        <w:ind w:left="-567"/>
        <w:jc w:val="both"/>
        <w:rPr>
          <w:rFonts w:ascii="Calibri" w:hAnsi="Calibri" w:cs="Arial"/>
          <w:sz w:val="26"/>
          <w:szCs w:val="26"/>
          <w:lang w:val="en-GB"/>
        </w:rPr>
      </w:pPr>
      <w:r w:rsidRPr="00895EDB">
        <w:rPr>
          <w:rFonts w:ascii="Calibri" w:hAnsi="Calibri" w:cs="Arial"/>
          <w:b/>
          <w:sz w:val="26"/>
          <w:szCs w:val="26"/>
        </w:rPr>
        <w:t xml:space="preserve">Reports To:  </w:t>
      </w:r>
      <w:r w:rsidR="00377620">
        <w:rPr>
          <w:rFonts w:ascii="Calibri" w:hAnsi="Calibri" w:cs="Arial"/>
          <w:b/>
          <w:sz w:val="26"/>
          <w:szCs w:val="26"/>
        </w:rPr>
        <w:t>Senior Therapeutic Practitioner</w:t>
      </w:r>
    </w:p>
    <w:p w14:paraId="170A07CC" w14:textId="6E64D572" w:rsidR="00CD3B81" w:rsidRPr="00895EDB" w:rsidRDefault="00CD3B81" w:rsidP="00CD3B81">
      <w:pPr>
        <w:pStyle w:val="BodyTextIndent"/>
        <w:widowControl/>
        <w:overflowPunct/>
        <w:autoSpaceDE/>
        <w:autoSpaceDN/>
        <w:adjustRightInd/>
        <w:spacing w:after="0" w:line="276" w:lineRule="auto"/>
        <w:ind w:left="-567"/>
        <w:jc w:val="both"/>
        <w:rPr>
          <w:rFonts w:ascii="Calibri" w:hAnsi="Calibri" w:cs="Arial"/>
          <w:sz w:val="26"/>
          <w:szCs w:val="26"/>
          <w:lang w:val="en-GB"/>
        </w:rPr>
      </w:pPr>
      <w:r w:rsidRPr="00895EDB">
        <w:rPr>
          <w:rFonts w:ascii="Calibri" w:hAnsi="Calibri" w:cs="Arial"/>
          <w:b/>
          <w:sz w:val="26"/>
          <w:szCs w:val="26"/>
        </w:rPr>
        <w:t xml:space="preserve">Hours of Work:  </w:t>
      </w:r>
      <w:r w:rsidR="00D455EC">
        <w:rPr>
          <w:rFonts w:ascii="Calibri" w:hAnsi="Calibri" w:cs="Arial"/>
          <w:b/>
          <w:sz w:val="26"/>
          <w:szCs w:val="26"/>
        </w:rPr>
        <w:t>9am-5pm</w:t>
      </w:r>
    </w:p>
    <w:p w14:paraId="76D9CEC9" w14:textId="4651ED09" w:rsidR="00CD3B81" w:rsidRPr="00895EDB" w:rsidRDefault="00CD3B81" w:rsidP="00CD3B81">
      <w:pPr>
        <w:pStyle w:val="BodyTextIndent"/>
        <w:widowControl/>
        <w:overflowPunct/>
        <w:autoSpaceDE/>
        <w:autoSpaceDN/>
        <w:adjustRightInd/>
        <w:spacing w:after="0" w:line="276" w:lineRule="auto"/>
        <w:ind w:left="-567"/>
        <w:jc w:val="both"/>
        <w:rPr>
          <w:rFonts w:ascii="Calibri" w:hAnsi="Calibri" w:cs="Arial"/>
          <w:sz w:val="26"/>
          <w:szCs w:val="26"/>
          <w:lang w:val="en-GB"/>
        </w:rPr>
      </w:pPr>
      <w:r w:rsidRPr="00895EDB">
        <w:rPr>
          <w:rFonts w:ascii="Calibri" w:hAnsi="Calibri" w:cs="Arial"/>
          <w:b/>
          <w:sz w:val="26"/>
          <w:szCs w:val="26"/>
          <w:lang w:val="en-GB"/>
        </w:rPr>
        <w:t xml:space="preserve">Supervisory Responsibilities:  </w:t>
      </w:r>
      <w:r w:rsidR="004F5928">
        <w:rPr>
          <w:rFonts w:ascii="Calibri" w:hAnsi="Calibri" w:cs="Arial"/>
          <w:b/>
          <w:sz w:val="26"/>
          <w:szCs w:val="26"/>
          <w:lang w:val="en-GB"/>
        </w:rPr>
        <w:t>No</w:t>
      </w:r>
    </w:p>
    <w:p w14:paraId="1CDEDF45" w14:textId="77777777" w:rsidR="00CF292A" w:rsidRPr="00895EDB" w:rsidRDefault="00CD3B81" w:rsidP="00CD3B81">
      <w:pPr>
        <w:pStyle w:val="BodyTextIndent"/>
        <w:widowControl/>
        <w:overflowPunct/>
        <w:autoSpaceDE/>
        <w:autoSpaceDN/>
        <w:adjustRightInd/>
        <w:spacing w:after="0" w:line="276" w:lineRule="auto"/>
        <w:ind w:left="-567"/>
        <w:jc w:val="both"/>
        <w:rPr>
          <w:rFonts w:ascii="Calibri" w:hAnsi="Calibri" w:cs="Arial"/>
          <w:b/>
          <w:sz w:val="26"/>
          <w:szCs w:val="26"/>
        </w:rPr>
      </w:pPr>
      <w:r w:rsidRPr="00895EDB">
        <w:rPr>
          <w:rFonts w:ascii="Calibri" w:hAnsi="Calibri" w:cs="Arial"/>
          <w:b/>
          <w:sz w:val="26"/>
          <w:szCs w:val="26"/>
        </w:rPr>
        <w:t xml:space="preserve">Travel Required:  </w:t>
      </w:r>
      <w:r w:rsidR="009C5E2A" w:rsidRPr="00D455EC">
        <w:rPr>
          <w:rFonts w:ascii="Calibri" w:hAnsi="Calibri" w:cs="Arial"/>
          <w:b/>
          <w:sz w:val="26"/>
          <w:szCs w:val="26"/>
        </w:rPr>
        <w:t>Yes</w:t>
      </w:r>
    </w:p>
    <w:p w14:paraId="2D28236C" w14:textId="77777777" w:rsidR="00CD3B81" w:rsidRPr="00CD3B81" w:rsidRDefault="00CD3B81" w:rsidP="00CD3B81">
      <w:pPr>
        <w:pStyle w:val="BodyTextIndent"/>
        <w:widowControl/>
        <w:overflowPunct/>
        <w:autoSpaceDE/>
        <w:autoSpaceDN/>
        <w:adjustRightInd/>
        <w:spacing w:after="0"/>
        <w:ind w:left="0"/>
        <w:jc w:val="both"/>
        <w:rPr>
          <w:rFonts w:asciiTheme="minorHAnsi" w:hAnsiTheme="minorHAnsi" w:cstheme="minorHAnsi"/>
          <w:sz w:val="22"/>
          <w:szCs w:val="22"/>
        </w:rPr>
      </w:pPr>
    </w:p>
    <w:p w14:paraId="77E3B967" w14:textId="77777777" w:rsidR="00CF292A" w:rsidRPr="00CD3B81" w:rsidRDefault="00CF292A" w:rsidP="00CF292A">
      <w:pPr>
        <w:pStyle w:val="Header"/>
        <w:ind w:left="-567"/>
        <w:jc w:val="both"/>
        <w:rPr>
          <w:rFonts w:cstheme="minorHAnsi"/>
          <w:b/>
          <w:color w:val="000000"/>
          <w:szCs w:val="21"/>
        </w:rPr>
      </w:pPr>
    </w:p>
    <w:p w14:paraId="764C9615" w14:textId="77777777" w:rsidR="00CD3B81" w:rsidRPr="00FC60FD" w:rsidRDefault="00FC60FD" w:rsidP="00CD3B81">
      <w:pPr>
        <w:pStyle w:val="Header"/>
        <w:ind w:hanging="567"/>
        <w:jc w:val="both"/>
        <w:rPr>
          <w:rFonts w:cstheme="minorHAnsi"/>
          <w:b/>
        </w:rPr>
      </w:pPr>
      <w:r w:rsidRPr="00FC60FD">
        <w:rPr>
          <w:rFonts w:cstheme="minorHAnsi"/>
          <w:b/>
        </w:rPr>
        <w:t>MAIN PURPOSE OF ROLE:</w:t>
      </w:r>
    </w:p>
    <w:p w14:paraId="73269298" w14:textId="77777777" w:rsidR="007E266C" w:rsidRPr="00BA3203" w:rsidRDefault="007E266C" w:rsidP="00CD3B81">
      <w:pPr>
        <w:pStyle w:val="Header"/>
        <w:ind w:hanging="567"/>
        <w:jc w:val="both"/>
        <w:rPr>
          <w:rFonts w:cstheme="minorHAnsi"/>
          <w:bCs/>
          <w:sz w:val="24"/>
        </w:rPr>
      </w:pPr>
    </w:p>
    <w:p w14:paraId="2E531A0B" w14:textId="683879D9" w:rsidR="006C132E" w:rsidRPr="00BA3203" w:rsidRDefault="006C132E" w:rsidP="006C132E">
      <w:pPr>
        <w:pStyle w:val="ListParagraph"/>
        <w:numPr>
          <w:ilvl w:val="0"/>
          <w:numId w:val="26"/>
        </w:numPr>
        <w:ind w:left="567" w:hanging="567"/>
        <w:jc w:val="both"/>
        <w:rPr>
          <w:rFonts w:ascii="Calibri" w:hAnsi="Calibri"/>
          <w:bCs/>
          <w:sz w:val="22"/>
          <w:szCs w:val="22"/>
        </w:rPr>
      </w:pPr>
      <w:r w:rsidRPr="00BA3203">
        <w:rPr>
          <w:rFonts w:ascii="Calibri" w:hAnsi="Calibri"/>
          <w:bCs/>
          <w:sz w:val="22"/>
          <w:szCs w:val="22"/>
        </w:rPr>
        <w:t xml:space="preserve">As the Therapeutic </w:t>
      </w:r>
      <w:r w:rsidR="00A34135">
        <w:rPr>
          <w:rFonts w:ascii="Calibri" w:hAnsi="Calibri"/>
          <w:bCs/>
          <w:sz w:val="22"/>
          <w:szCs w:val="22"/>
        </w:rPr>
        <w:t>Practitioner</w:t>
      </w:r>
      <w:r w:rsidRPr="00BA3203">
        <w:rPr>
          <w:rFonts w:ascii="Calibri" w:hAnsi="Calibri"/>
          <w:bCs/>
          <w:sz w:val="22"/>
          <w:szCs w:val="22"/>
        </w:rPr>
        <w:t xml:space="preserve"> you will be part of the </w:t>
      </w:r>
      <w:r w:rsidR="00F3652F">
        <w:rPr>
          <w:rFonts w:ascii="Calibri" w:hAnsi="Calibri"/>
          <w:bCs/>
          <w:sz w:val="22"/>
          <w:szCs w:val="22"/>
        </w:rPr>
        <w:t xml:space="preserve">Therapeutic Services </w:t>
      </w:r>
      <w:r w:rsidRPr="00BA3203">
        <w:rPr>
          <w:rFonts w:ascii="Calibri" w:hAnsi="Calibri"/>
          <w:bCs/>
          <w:sz w:val="22"/>
          <w:szCs w:val="22"/>
        </w:rPr>
        <w:t xml:space="preserve">Multi – Disciplinary </w:t>
      </w:r>
      <w:r w:rsidR="00F3652F">
        <w:rPr>
          <w:rFonts w:ascii="Calibri" w:hAnsi="Calibri"/>
          <w:bCs/>
          <w:sz w:val="22"/>
          <w:szCs w:val="22"/>
        </w:rPr>
        <w:t>Team</w:t>
      </w:r>
      <w:r w:rsidRPr="00BA3203">
        <w:rPr>
          <w:rFonts w:ascii="Calibri" w:hAnsi="Calibri"/>
          <w:bCs/>
          <w:sz w:val="22"/>
          <w:szCs w:val="22"/>
        </w:rPr>
        <w:t xml:space="preserve"> </w:t>
      </w:r>
      <w:r w:rsidR="00F3652F">
        <w:rPr>
          <w:rFonts w:ascii="Calibri" w:hAnsi="Calibri"/>
          <w:bCs/>
          <w:sz w:val="22"/>
          <w:szCs w:val="22"/>
        </w:rPr>
        <w:t>and</w:t>
      </w:r>
      <w:r w:rsidR="004F5928" w:rsidRPr="00BA3203">
        <w:rPr>
          <w:rFonts w:ascii="Calibri" w:hAnsi="Calibri"/>
          <w:bCs/>
          <w:sz w:val="22"/>
          <w:szCs w:val="22"/>
        </w:rPr>
        <w:t xml:space="preserve"> will </w:t>
      </w:r>
      <w:r w:rsidR="00F3652F">
        <w:rPr>
          <w:rFonts w:ascii="Calibri" w:hAnsi="Calibri"/>
          <w:bCs/>
          <w:sz w:val="22"/>
          <w:szCs w:val="22"/>
        </w:rPr>
        <w:t xml:space="preserve">specifically </w:t>
      </w:r>
      <w:r w:rsidR="004F5928" w:rsidRPr="00BA3203">
        <w:rPr>
          <w:rFonts w:ascii="Calibri" w:hAnsi="Calibri"/>
          <w:bCs/>
          <w:sz w:val="22"/>
          <w:szCs w:val="22"/>
        </w:rPr>
        <w:t>work directly with</w:t>
      </w:r>
      <w:r w:rsidRPr="00BA3203">
        <w:rPr>
          <w:rFonts w:ascii="Calibri" w:hAnsi="Calibri"/>
          <w:bCs/>
          <w:sz w:val="22"/>
          <w:szCs w:val="22"/>
        </w:rPr>
        <w:t xml:space="preserve"> the Fostering Service. You will be part of our holistic approach of working </w:t>
      </w:r>
      <w:r w:rsidR="00F3652F">
        <w:rPr>
          <w:rFonts w:ascii="Calibri" w:hAnsi="Calibri"/>
          <w:bCs/>
          <w:sz w:val="22"/>
          <w:szCs w:val="22"/>
        </w:rPr>
        <w:t>collaboratively</w:t>
      </w:r>
      <w:r w:rsidRPr="00BA3203">
        <w:rPr>
          <w:rFonts w:ascii="Calibri" w:hAnsi="Calibri"/>
          <w:bCs/>
          <w:sz w:val="22"/>
          <w:szCs w:val="22"/>
        </w:rPr>
        <w:t xml:space="preserve">, linking our Children’s Services and Therapeutic Services together. </w:t>
      </w:r>
    </w:p>
    <w:p w14:paraId="399A6681" w14:textId="7BD8B131" w:rsidR="006C132E" w:rsidRPr="00BA3203" w:rsidRDefault="006C132E" w:rsidP="006C132E">
      <w:pPr>
        <w:pStyle w:val="ListParagraph"/>
        <w:numPr>
          <w:ilvl w:val="0"/>
          <w:numId w:val="26"/>
        </w:numPr>
        <w:ind w:left="567" w:hanging="567"/>
        <w:jc w:val="both"/>
        <w:rPr>
          <w:rFonts w:ascii="Calibri" w:hAnsi="Calibri"/>
          <w:bCs/>
          <w:sz w:val="22"/>
          <w:szCs w:val="22"/>
        </w:rPr>
      </w:pPr>
      <w:r w:rsidRPr="00BA3203">
        <w:rPr>
          <w:rFonts w:ascii="Calibri" w:hAnsi="Calibri"/>
          <w:bCs/>
          <w:sz w:val="22"/>
          <w:szCs w:val="22"/>
        </w:rPr>
        <w:t xml:space="preserve">You will be training staff and foster carers in therapeutic ideologies, as well as </w:t>
      </w:r>
      <w:r w:rsidR="00D455EC">
        <w:rPr>
          <w:rFonts w:ascii="Calibri" w:hAnsi="Calibri"/>
          <w:bCs/>
          <w:sz w:val="22"/>
          <w:szCs w:val="22"/>
        </w:rPr>
        <w:t>facilitating therapeutic carers reflective groups, reflective Social workers groups and other meetings to improve therapeutic practice throughout Compass, your therapeutic w</w:t>
      </w:r>
      <w:r w:rsidR="00026F87">
        <w:rPr>
          <w:rFonts w:ascii="Calibri" w:hAnsi="Calibri"/>
          <w:bCs/>
          <w:sz w:val="22"/>
          <w:szCs w:val="22"/>
        </w:rPr>
        <w:t>ork will primarily be enabling f</w:t>
      </w:r>
      <w:r w:rsidR="00D455EC">
        <w:rPr>
          <w:rFonts w:ascii="Calibri" w:hAnsi="Calibri"/>
          <w:bCs/>
          <w:sz w:val="22"/>
          <w:szCs w:val="22"/>
        </w:rPr>
        <w:t>oster carers to Therapeutically Parent the children in their care, but we also expect T</w:t>
      </w:r>
      <w:r w:rsidR="00026F87">
        <w:rPr>
          <w:rFonts w:ascii="Calibri" w:hAnsi="Calibri"/>
          <w:bCs/>
          <w:sz w:val="22"/>
          <w:szCs w:val="22"/>
        </w:rPr>
        <w:t>herapeutic Practitioner</w:t>
      </w:r>
      <w:r w:rsidR="00D455EC">
        <w:rPr>
          <w:rFonts w:ascii="Calibri" w:hAnsi="Calibri"/>
          <w:bCs/>
          <w:sz w:val="22"/>
          <w:szCs w:val="22"/>
        </w:rPr>
        <w:t>s to become integral members of the Fostering team and attend days out with the children and carers.</w:t>
      </w:r>
    </w:p>
    <w:p w14:paraId="1E3770F2" w14:textId="77777777" w:rsidR="006C132E" w:rsidRPr="00BA3203" w:rsidRDefault="006C132E" w:rsidP="006C132E">
      <w:pPr>
        <w:pStyle w:val="ListParagraph"/>
        <w:numPr>
          <w:ilvl w:val="0"/>
          <w:numId w:val="26"/>
        </w:numPr>
        <w:ind w:left="567" w:hanging="567"/>
        <w:jc w:val="both"/>
        <w:rPr>
          <w:rFonts w:ascii="Calibri" w:hAnsi="Calibri"/>
          <w:bCs/>
          <w:sz w:val="22"/>
          <w:szCs w:val="22"/>
        </w:rPr>
      </w:pPr>
      <w:r w:rsidRPr="00BA3203">
        <w:rPr>
          <w:rFonts w:ascii="Calibri" w:hAnsi="Calibri"/>
          <w:bCs/>
          <w:sz w:val="22"/>
          <w:szCs w:val="22"/>
        </w:rPr>
        <w:t xml:space="preserve">You will enable staff and carers to recognise the destructive elements that trauma plays on child development, promoting a philosophy of therapeutic understanding from within our Children’s services. </w:t>
      </w:r>
    </w:p>
    <w:p w14:paraId="29D2D1DF" w14:textId="14C4955A" w:rsidR="00192F94" w:rsidRPr="00BA3203" w:rsidRDefault="006C132E" w:rsidP="006C132E">
      <w:pPr>
        <w:pStyle w:val="ListParagraph"/>
        <w:numPr>
          <w:ilvl w:val="0"/>
          <w:numId w:val="26"/>
        </w:numPr>
        <w:ind w:left="567" w:hanging="567"/>
        <w:jc w:val="both"/>
        <w:rPr>
          <w:rFonts w:ascii="Calibri" w:hAnsi="Calibri"/>
          <w:bCs/>
          <w:sz w:val="22"/>
          <w:szCs w:val="22"/>
        </w:rPr>
      </w:pPr>
      <w:r w:rsidRPr="00BA3203">
        <w:rPr>
          <w:rFonts w:ascii="Calibri" w:hAnsi="Calibri"/>
          <w:bCs/>
          <w:sz w:val="22"/>
          <w:szCs w:val="22"/>
        </w:rPr>
        <w:t xml:space="preserve"> </w:t>
      </w:r>
      <w:r w:rsidR="00192F94" w:rsidRPr="00BA3203">
        <w:rPr>
          <w:rFonts w:ascii="Calibri" w:hAnsi="Calibri" w:cs="Arial"/>
          <w:bCs/>
          <w:sz w:val="22"/>
          <w:szCs w:val="22"/>
          <w:lang w:val="en-GB"/>
        </w:rPr>
        <w:t xml:space="preserve">In this role you will support the organisation in ensuring that the service is run in line with the Government </w:t>
      </w:r>
      <w:r w:rsidR="007019F5" w:rsidRPr="00BA3203">
        <w:rPr>
          <w:rFonts w:ascii="Calibri" w:hAnsi="Calibri" w:cs="Arial"/>
          <w:bCs/>
          <w:sz w:val="22"/>
          <w:szCs w:val="22"/>
          <w:lang w:val="en-GB"/>
        </w:rPr>
        <w:t xml:space="preserve">Legislation, </w:t>
      </w:r>
      <w:r w:rsidR="00192F94" w:rsidRPr="00BA3203">
        <w:rPr>
          <w:rFonts w:ascii="Calibri" w:hAnsi="Calibri" w:cs="Arial"/>
          <w:bCs/>
          <w:sz w:val="22"/>
          <w:szCs w:val="22"/>
          <w:lang w:val="en-GB"/>
        </w:rPr>
        <w:t xml:space="preserve">Regulations and Standards, together with the Inspecting Body. </w:t>
      </w:r>
      <w:r w:rsidR="00192F94" w:rsidRPr="00BA3203">
        <w:rPr>
          <w:rFonts w:ascii="Calibri" w:hAnsi="Calibri"/>
          <w:bCs/>
          <w:sz w:val="22"/>
          <w:szCs w:val="22"/>
        </w:rPr>
        <w:t>You will represent Compa</w:t>
      </w:r>
      <w:r w:rsidR="00D455EC">
        <w:rPr>
          <w:rFonts w:ascii="Calibri" w:hAnsi="Calibri"/>
          <w:bCs/>
          <w:sz w:val="22"/>
          <w:szCs w:val="22"/>
        </w:rPr>
        <w:t>ss Fostering Vision and Values.</w:t>
      </w:r>
    </w:p>
    <w:p w14:paraId="17CA2D35" w14:textId="77777777" w:rsidR="00DD43B1" w:rsidRPr="00BA3203" w:rsidRDefault="00DD43B1" w:rsidP="006C132E">
      <w:pPr>
        <w:ind w:left="567"/>
        <w:jc w:val="both"/>
        <w:rPr>
          <w:rFonts w:cstheme="minorHAnsi"/>
          <w:bCs/>
          <w:sz w:val="24"/>
        </w:rPr>
      </w:pPr>
    </w:p>
    <w:p w14:paraId="423511E3" w14:textId="77777777" w:rsidR="00CD3B81" w:rsidRPr="00BA3203" w:rsidRDefault="00CD3B81" w:rsidP="00CD3B81">
      <w:pPr>
        <w:pStyle w:val="Header"/>
        <w:jc w:val="both"/>
        <w:rPr>
          <w:rFonts w:cstheme="minorHAnsi"/>
          <w:bCs/>
        </w:rPr>
      </w:pPr>
    </w:p>
    <w:p w14:paraId="08FBFDD2" w14:textId="77777777" w:rsidR="0009786A" w:rsidRPr="00BA3203" w:rsidRDefault="00BE532F" w:rsidP="0009786A">
      <w:pPr>
        <w:widowControl/>
        <w:overflowPunct/>
        <w:rPr>
          <w:rFonts w:asciiTheme="minorHAnsi" w:eastAsiaTheme="minorHAnsi" w:hAnsiTheme="minorHAnsi" w:cs="TeXGyreAdventor-Bold"/>
          <w:b/>
          <w:color w:val="1A1A1A"/>
          <w:kern w:val="0"/>
          <w:sz w:val="22"/>
          <w:szCs w:val="22"/>
          <w:lang w:val="en-GB"/>
        </w:rPr>
      </w:pPr>
      <w:r w:rsidRPr="00BA3203">
        <w:rPr>
          <w:rFonts w:asciiTheme="minorHAnsi" w:eastAsiaTheme="minorHAnsi" w:hAnsiTheme="minorHAnsi" w:cs="TeXGyreAdventor-Bold"/>
          <w:b/>
          <w:color w:val="1A1A1A"/>
          <w:kern w:val="0"/>
          <w:sz w:val="22"/>
          <w:szCs w:val="22"/>
          <w:lang w:val="en-GB"/>
        </w:rPr>
        <w:t>JOB DESCRIPTION</w:t>
      </w:r>
    </w:p>
    <w:p w14:paraId="41ECA2ED" w14:textId="54A26B3F" w:rsidR="006C1BDD" w:rsidRDefault="0009786A" w:rsidP="00856520">
      <w:pPr>
        <w:pStyle w:val="ListParagraph"/>
        <w:widowControl/>
        <w:numPr>
          <w:ilvl w:val="0"/>
          <w:numId w:val="19"/>
        </w:numPr>
        <w:overflowPunct/>
        <w:jc w:val="both"/>
        <w:rPr>
          <w:rFonts w:asciiTheme="minorHAnsi" w:eastAsiaTheme="minorHAnsi" w:hAnsiTheme="minorHAnsi" w:cs="VoguePlain"/>
          <w:bCs/>
          <w:color w:val="1A1A1A"/>
          <w:kern w:val="0"/>
          <w:sz w:val="22"/>
          <w:szCs w:val="22"/>
        </w:rPr>
      </w:pPr>
      <w:r w:rsidRPr="00BA3203">
        <w:rPr>
          <w:rFonts w:asciiTheme="minorHAnsi" w:eastAsiaTheme="minorHAnsi" w:hAnsiTheme="minorHAnsi" w:cs="VoguePlain"/>
          <w:bCs/>
          <w:color w:val="1A1A1A"/>
          <w:kern w:val="0"/>
          <w:sz w:val="22"/>
          <w:szCs w:val="22"/>
          <w:lang w:val="en-GB"/>
        </w:rPr>
        <w:t xml:space="preserve">Using specialist knowledge </w:t>
      </w:r>
      <w:r w:rsidR="00D90AE1" w:rsidRPr="00BA3203">
        <w:rPr>
          <w:rFonts w:asciiTheme="minorHAnsi" w:eastAsiaTheme="minorHAnsi" w:hAnsiTheme="minorHAnsi" w:cs="VoguePlain"/>
          <w:bCs/>
          <w:color w:val="1A1A1A"/>
          <w:kern w:val="0"/>
          <w:sz w:val="22"/>
          <w:szCs w:val="22"/>
          <w:lang w:val="en-GB"/>
        </w:rPr>
        <w:t>which supports the Assessing and Healing Complex Trauma (AHCT) Therapeutic Approach t</w:t>
      </w:r>
      <w:r w:rsidRPr="00BA3203">
        <w:rPr>
          <w:rFonts w:asciiTheme="minorHAnsi" w:eastAsiaTheme="minorHAnsi" w:hAnsiTheme="minorHAnsi" w:cs="VoguePlain"/>
          <w:bCs/>
          <w:color w:val="1A1A1A"/>
          <w:kern w:val="0"/>
          <w:sz w:val="22"/>
          <w:szCs w:val="22"/>
          <w:lang w:val="en-GB"/>
        </w:rPr>
        <w:t>o inform a</w:t>
      </w:r>
      <w:r w:rsidR="007F2BE7" w:rsidRPr="00BA3203">
        <w:rPr>
          <w:rFonts w:asciiTheme="minorHAnsi" w:eastAsiaTheme="minorHAnsi" w:hAnsiTheme="minorHAnsi" w:cs="VoguePlain"/>
          <w:bCs/>
          <w:color w:val="1A1A1A"/>
          <w:kern w:val="0"/>
          <w:sz w:val="22"/>
          <w:szCs w:val="22"/>
          <w:lang w:val="en-GB"/>
        </w:rPr>
        <w:t xml:space="preserve"> therapeutic </w:t>
      </w:r>
      <w:r w:rsidR="004F5928" w:rsidRPr="00BA3203">
        <w:rPr>
          <w:rFonts w:asciiTheme="minorHAnsi" w:eastAsiaTheme="minorHAnsi" w:hAnsiTheme="minorHAnsi" w:cs="VoguePlain"/>
          <w:bCs/>
          <w:color w:val="1A1A1A"/>
          <w:kern w:val="0"/>
          <w:sz w:val="22"/>
          <w:szCs w:val="22"/>
          <w:lang w:val="en-GB"/>
        </w:rPr>
        <w:t xml:space="preserve">model of </w:t>
      </w:r>
      <w:r w:rsidRPr="00BA3203">
        <w:rPr>
          <w:rFonts w:asciiTheme="minorHAnsi" w:eastAsiaTheme="minorHAnsi" w:hAnsiTheme="minorHAnsi" w:cs="VoguePlain"/>
          <w:bCs/>
          <w:color w:val="1A1A1A"/>
          <w:kern w:val="0"/>
          <w:sz w:val="22"/>
          <w:szCs w:val="22"/>
          <w:lang w:val="en-GB"/>
        </w:rPr>
        <w:t>working with carers ensur</w:t>
      </w:r>
      <w:r w:rsidR="007F2BE7" w:rsidRPr="00BA3203">
        <w:rPr>
          <w:rFonts w:asciiTheme="minorHAnsi" w:eastAsiaTheme="minorHAnsi" w:hAnsiTheme="minorHAnsi" w:cs="VoguePlain"/>
          <w:bCs/>
          <w:color w:val="1A1A1A"/>
          <w:kern w:val="0"/>
          <w:sz w:val="22"/>
          <w:szCs w:val="22"/>
          <w:lang w:val="en-GB"/>
        </w:rPr>
        <w:t>ing</w:t>
      </w:r>
      <w:r w:rsidRPr="00BA3203">
        <w:rPr>
          <w:rFonts w:asciiTheme="minorHAnsi" w:eastAsiaTheme="minorHAnsi" w:hAnsiTheme="minorHAnsi" w:cs="VoguePlain"/>
          <w:bCs/>
          <w:color w:val="1A1A1A"/>
          <w:kern w:val="0"/>
          <w:sz w:val="22"/>
          <w:szCs w:val="22"/>
          <w:lang w:val="en-GB"/>
        </w:rPr>
        <w:t xml:space="preserve"> they are best equipped to therapeutically re</w:t>
      </w:r>
      <w:r w:rsidR="00BE532F" w:rsidRPr="00BA3203">
        <w:rPr>
          <w:rFonts w:asciiTheme="minorHAnsi" w:eastAsiaTheme="minorHAnsi" w:hAnsiTheme="minorHAnsi" w:cs="VoguePlain"/>
          <w:bCs/>
          <w:color w:val="1A1A1A"/>
          <w:kern w:val="0"/>
          <w:sz w:val="22"/>
          <w:szCs w:val="22"/>
          <w:lang w:val="en-GB"/>
        </w:rPr>
        <w:t>-</w:t>
      </w:r>
      <w:r w:rsidRPr="00BA3203">
        <w:rPr>
          <w:rFonts w:asciiTheme="minorHAnsi" w:eastAsiaTheme="minorHAnsi" w:hAnsiTheme="minorHAnsi" w:cs="VoguePlain"/>
          <w:bCs/>
          <w:color w:val="1A1A1A"/>
          <w:kern w:val="0"/>
          <w:sz w:val="22"/>
          <w:szCs w:val="22"/>
          <w:lang w:val="en-GB"/>
        </w:rPr>
        <w:t>parent the foster child.</w:t>
      </w:r>
      <w:r w:rsidR="00D90AE1" w:rsidRPr="00BA3203">
        <w:rPr>
          <w:rFonts w:asciiTheme="minorHAnsi" w:eastAsiaTheme="minorHAnsi" w:hAnsiTheme="minorHAnsi" w:cs="VoguePlain"/>
          <w:bCs/>
          <w:color w:val="1A1A1A"/>
          <w:kern w:val="0"/>
          <w:sz w:val="22"/>
          <w:szCs w:val="22"/>
          <w:lang w:val="en-GB"/>
        </w:rPr>
        <w:t xml:space="preserve"> This includes an understanding of Attachment Theory</w:t>
      </w:r>
      <w:r w:rsidR="006C1BDD" w:rsidRPr="00BA3203">
        <w:rPr>
          <w:rFonts w:asciiTheme="minorHAnsi" w:eastAsiaTheme="minorHAnsi" w:hAnsiTheme="minorHAnsi" w:cs="VoguePlain"/>
          <w:bCs/>
          <w:color w:val="1A1A1A"/>
          <w:kern w:val="0"/>
          <w:sz w:val="22"/>
          <w:szCs w:val="22"/>
          <w:lang w:val="en-GB"/>
        </w:rPr>
        <w:t xml:space="preserve">, </w:t>
      </w:r>
      <w:r w:rsidR="006C1BDD" w:rsidRPr="00BA3203">
        <w:rPr>
          <w:rFonts w:asciiTheme="minorHAnsi" w:eastAsiaTheme="minorHAnsi" w:hAnsiTheme="minorHAnsi" w:cs="VoguePlain"/>
          <w:bCs/>
          <w:color w:val="1A1A1A"/>
          <w:kern w:val="0"/>
          <w:sz w:val="22"/>
          <w:szCs w:val="22"/>
        </w:rPr>
        <w:t>Belonging, Identity</w:t>
      </w:r>
      <w:r w:rsidR="007F2BE7" w:rsidRPr="00BA3203">
        <w:rPr>
          <w:rFonts w:asciiTheme="minorHAnsi" w:eastAsiaTheme="minorHAnsi" w:hAnsiTheme="minorHAnsi" w:cs="VoguePlain"/>
          <w:bCs/>
          <w:color w:val="1A1A1A"/>
          <w:kern w:val="0"/>
          <w:sz w:val="22"/>
          <w:szCs w:val="22"/>
        </w:rPr>
        <w:t xml:space="preserve">, </w:t>
      </w:r>
      <w:r w:rsidR="006C1BDD" w:rsidRPr="00BA3203">
        <w:rPr>
          <w:rFonts w:asciiTheme="minorHAnsi" w:eastAsiaTheme="minorHAnsi" w:hAnsiTheme="minorHAnsi" w:cs="VoguePlain"/>
          <w:bCs/>
          <w:color w:val="1A1A1A"/>
          <w:kern w:val="0"/>
          <w:sz w:val="22"/>
          <w:szCs w:val="22"/>
        </w:rPr>
        <w:t>Trust and Developmental Trauma.</w:t>
      </w:r>
    </w:p>
    <w:p w14:paraId="75F929A6" w14:textId="2F7FEC5A" w:rsidR="00D455EC" w:rsidRPr="00BA3203" w:rsidRDefault="00D455EC" w:rsidP="00856520">
      <w:pPr>
        <w:pStyle w:val="ListParagraph"/>
        <w:widowControl/>
        <w:numPr>
          <w:ilvl w:val="0"/>
          <w:numId w:val="19"/>
        </w:numPr>
        <w:overflowPunct/>
        <w:jc w:val="both"/>
        <w:rPr>
          <w:rFonts w:asciiTheme="minorHAnsi" w:eastAsiaTheme="minorHAnsi" w:hAnsiTheme="minorHAnsi" w:cs="VoguePlain"/>
          <w:bCs/>
          <w:color w:val="1A1A1A"/>
          <w:kern w:val="0"/>
          <w:sz w:val="22"/>
          <w:szCs w:val="22"/>
        </w:rPr>
      </w:pPr>
      <w:r>
        <w:rPr>
          <w:rFonts w:asciiTheme="minorHAnsi" w:eastAsiaTheme="minorHAnsi" w:hAnsiTheme="minorHAnsi" w:cs="VoguePlain"/>
          <w:bCs/>
          <w:color w:val="1A1A1A"/>
          <w:kern w:val="0"/>
          <w:sz w:val="22"/>
          <w:szCs w:val="22"/>
        </w:rPr>
        <w:t>An understanding of Therapeutic Parenting and Pace is extremely advantageous to the Therapeutic Practitioner role.</w:t>
      </w:r>
    </w:p>
    <w:p w14:paraId="23BF4A6D" w14:textId="7951C74A" w:rsidR="007F2BE7" w:rsidRPr="00BA3203" w:rsidRDefault="00026F87" w:rsidP="00856520">
      <w:pPr>
        <w:pStyle w:val="ListParagraph"/>
        <w:widowControl/>
        <w:numPr>
          <w:ilvl w:val="0"/>
          <w:numId w:val="19"/>
        </w:numPr>
        <w:overflowPunct/>
        <w:jc w:val="both"/>
        <w:rPr>
          <w:rFonts w:asciiTheme="minorHAnsi" w:eastAsiaTheme="minorHAnsi" w:hAnsiTheme="minorHAnsi" w:cs="VoguePlain"/>
          <w:bCs/>
          <w:color w:val="1A1A1A"/>
          <w:kern w:val="0"/>
          <w:sz w:val="22"/>
          <w:szCs w:val="22"/>
        </w:rPr>
      </w:pPr>
      <w:r>
        <w:rPr>
          <w:rFonts w:asciiTheme="minorHAnsi" w:eastAsiaTheme="minorHAnsi" w:hAnsiTheme="minorHAnsi" w:cs="VoguePlain"/>
          <w:bCs/>
          <w:color w:val="1A1A1A"/>
          <w:kern w:val="0"/>
          <w:sz w:val="22"/>
          <w:szCs w:val="22"/>
        </w:rPr>
        <w:t>D</w:t>
      </w:r>
      <w:r w:rsidRPr="00BA3203">
        <w:rPr>
          <w:rFonts w:asciiTheme="minorHAnsi" w:eastAsiaTheme="minorHAnsi" w:hAnsiTheme="minorHAnsi" w:cs="VoguePlain"/>
          <w:bCs/>
          <w:color w:val="1A1A1A"/>
          <w:kern w:val="0"/>
          <w:sz w:val="22"/>
          <w:szCs w:val="22"/>
        </w:rPr>
        <w:t xml:space="preserve">irectly </w:t>
      </w:r>
      <w:r>
        <w:rPr>
          <w:rFonts w:asciiTheme="minorHAnsi" w:eastAsiaTheme="minorHAnsi" w:hAnsiTheme="minorHAnsi" w:cs="VoguePlain"/>
          <w:bCs/>
          <w:color w:val="1A1A1A"/>
          <w:kern w:val="0"/>
          <w:sz w:val="22"/>
          <w:szCs w:val="22"/>
        </w:rPr>
        <w:t>l</w:t>
      </w:r>
      <w:r w:rsidR="007F2BE7" w:rsidRPr="00BA3203">
        <w:rPr>
          <w:rFonts w:asciiTheme="minorHAnsi" w:eastAsiaTheme="minorHAnsi" w:hAnsiTheme="minorHAnsi" w:cs="VoguePlain"/>
          <w:bCs/>
          <w:color w:val="1A1A1A"/>
          <w:kern w:val="0"/>
          <w:sz w:val="22"/>
          <w:szCs w:val="22"/>
        </w:rPr>
        <w:t>inking with the Multi-Disciplinary Therapy Service</w:t>
      </w:r>
      <w:r w:rsidR="004F5928" w:rsidRPr="00BA3203">
        <w:rPr>
          <w:rFonts w:asciiTheme="minorHAnsi" w:eastAsiaTheme="minorHAnsi" w:hAnsiTheme="minorHAnsi" w:cs="VoguePlain"/>
          <w:bCs/>
          <w:color w:val="1A1A1A"/>
          <w:kern w:val="0"/>
          <w:sz w:val="22"/>
          <w:szCs w:val="22"/>
        </w:rPr>
        <w:t xml:space="preserve"> to </w:t>
      </w:r>
      <w:r w:rsidR="00BA3203" w:rsidRPr="00BA3203">
        <w:rPr>
          <w:rFonts w:asciiTheme="minorHAnsi" w:eastAsiaTheme="minorHAnsi" w:hAnsiTheme="minorHAnsi" w:cs="VoguePlain"/>
          <w:bCs/>
          <w:color w:val="1A1A1A"/>
          <w:kern w:val="0"/>
          <w:sz w:val="22"/>
          <w:szCs w:val="22"/>
        </w:rPr>
        <w:t>recogni</w:t>
      </w:r>
      <w:r w:rsidR="00BA3203">
        <w:rPr>
          <w:rFonts w:asciiTheme="minorHAnsi" w:eastAsiaTheme="minorHAnsi" w:hAnsiTheme="minorHAnsi" w:cs="VoguePlain"/>
          <w:bCs/>
          <w:color w:val="1A1A1A"/>
          <w:kern w:val="0"/>
          <w:sz w:val="22"/>
          <w:szCs w:val="22"/>
        </w:rPr>
        <w:t>s</w:t>
      </w:r>
      <w:r w:rsidR="00BA3203" w:rsidRPr="00BA3203">
        <w:rPr>
          <w:rFonts w:asciiTheme="minorHAnsi" w:eastAsiaTheme="minorHAnsi" w:hAnsiTheme="minorHAnsi" w:cs="VoguePlain"/>
          <w:bCs/>
          <w:color w:val="1A1A1A"/>
          <w:kern w:val="0"/>
          <w:sz w:val="22"/>
          <w:szCs w:val="22"/>
        </w:rPr>
        <w:t>e the</w:t>
      </w:r>
      <w:r w:rsidR="007F2BE7" w:rsidRPr="00BA3203">
        <w:rPr>
          <w:rFonts w:asciiTheme="minorHAnsi" w:eastAsiaTheme="minorHAnsi" w:hAnsiTheme="minorHAnsi" w:cs="VoguePlain"/>
          <w:bCs/>
          <w:color w:val="1A1A1A"/>
          <w:kern w:val="0"/>
          <w:sz w:val="22"/>
          <w:szCs w:val="22"/>
        </w:rPr>
        <w:t xml:space="preserve"> requirements for therapy for a young person and/or family, </w:t>
      </w:r>
      <w:r>
        <w:rPr>
          <w:rFonts w:asciiTheme="minorHAnsi" w:eastAsiaTheme="minorHAnsi" w:hAnsiTheme="minorHAnsi" w:cs="VoguePlain"/>
          <w:bCs/>
          <w:color w:val="1A1A1A"/>
          <w:kern w:val="0"/>
          <w:sz w:val="22"/>
          <w:szCs w:val="22"/>
        </w:rPr>
        <w:t xml:space="preserve">discussing all cases for referral in Therapeutic Clinics and assisting the foster carers Social workers in </w:t>
      </w:r>
      <w:r w:rsidR="007F2BE7" w:rsidRPr="00BA3203">
        <w:rPr>
          <w:rFonts w:asciiTheme="minorHAnsi" w:eastAsiaTheme="minorHAnsi" w:hAnsiTheme="minorHAnsi" w:cs="VoguePlain"/>
          <w:bCs/>
          <w:color w:val="1A1A1A"/>
          <w:kern w:val="0"/>
          <w:sz w:val="22"/>
          <w:szCs w:val="22"/>
        </w:rPr>
        <w:t xml:space="preserve">completing the Referral Forms and Process to ensure effective intervention </w:t>
      </w:r>
      <w:r>
        <w:rPr>
          <w:rFonts w:asciiTheme="minorHAnsi" w:eastAsiaTheme="minorHAnsi" w:hAnsiTheme="minorHAnsi" w:cs="VoguePlain"/>
          <w:bCs/>
          <w:color w:val="1A1A1A"/>
          <w:kern w:val="0"/>
          <w:sz w:val="22"/>
          <w:szCs w:val="22"/>
        </w:rPr>
        <w:t>also facilitating Team around the child</w:t>
      </w:r>
      <w:r w:rsidR="007F2BE7" w:rsidRPr="00BA3203">
        <w:rPr>
          <w:rFonts w:asciiTheme="minorHAnsi" w:eastAsiaTheme="minorHAnsi" w:hAnsiTheme="minorHAnsi" w:cs="VoguePlain"/>
          <w:bCs/>
          <w:color w:val="1A1A1A"/>
          <w:kern w:val="0"/>
          <w:sz w:val="22"/>
          <w:szCs w:val="22"/>
        </w:rPr>
        <w:t xml:space="preserve"> meetings </w:t>
      </w:r>
      <w:r>
        <w:rPr>
          <w:rFonts w:asciiTheme="minorHAnsi" w:eastAsiaTheme="minorHAnsi" w:hAnsiTheme="minorHAnsi" w:cs="VoguePlain"/>
          <w:bCs/>
          <w:color w:val="1A1A1A"/>
          <w:kern w:val="0"/>
          <w:sz w:val="22"/>
          <w:szCs w:val="22"/>
        </w:rPr>
        <w:t>to discuss the progress through Therapy</w:t>
      </w:r>
      <w:r w:rsidR="007F2BE7" w:rsidRPr="00BA3203">
        <w:rPr>
          <w:rFonts w:asciiTheme="minorHAnsi" w:eastAsiaTheme="minorHAnsi" w:hAnsiTheme="minorHAnsi" w:cs="VoguePlain"/>
          <w:bCs/>
          <w:color w:val="1A1A1A"/>
          <w:kern w:val="0"/>
          <w:sz w:val="22"/>
          <w:szCs w:val="22"/>
        </w:rPr>
        <w:t>.</w:t>
      </w:r>
    </w:p>
    <w:p w14:paraId="04561239" w14:textId="202202E1" w:rsidR="007F2BE7" w:rsidRPr="00BA3203" w:rsidRDefault="007F2BE7" w:rsidP="00856520">
      <w:pPr>
        <w:pStyle w:val="ListParagraph"/>
        <w:widowControl/>
        <w:numPr>
          <w:ilvl w:val="0"/>
          <w:numId w:val="19"/>
        </w:numPr>
        <w:overflowPunct/>
        <w:jc w:val="both"/>
        <w:rPr>
          <w:rFonts w:asciiTheme="minorHAnsi" w:eastAsiaTheme="minorHAnsi" w:hAnsiTheme="minorHAnsi" w:cs="VoguePlain"/>
          <w:bCs/>
          <w:color w:val="1A1A1A"/>
          <w:kern w:val="0"/>
          <w:sz w:val="22"/>
          <w:szCs w:val="22"/>
        </w:rPr>
      </w:pPr>
      <w:r w:rsidRPr="00BA3203">
        <w:rPr>
          <w:rFonts w:asciiTheme="minorHAnsi" w:eastAsiaTheme="minorHAnsi" w:hAnsiTheme="minorHAnsi" w:cs="VoguePlain"/>
          <w:bCs/>
          <w:color w:val="1A1A1A"/>
          <w:kern w:val="0"/>
          <w:sz w:val="22"/>
          <w:szCs w:val="22"/>
        </w:rPr>
        <w:t xml:space="preserve">Training key professionals in your team in the AHCT Approach </w:t>
      </w:r>
      <w:r w:rsidR="00856520" w:rsidRPr="00BA3203">
        <w:rPr>
          <w:rFonts w:asciiTheme="minorHAnsi" w:eastAsiaTheme="minorHAnsi" w:hAnsiTheme="minorHAnsi" w:cs="VoguePlain"/>
          <w:bCs/>
          <w:color w:val="1A1A1A"/>
          <w:kern w:val="0"/>
          <w:sz w:val="22"/>
          <w:szCs w:val="22"/>
        </w:rPr>
        <w:t>to enhance the therapeutic ethos and understanding across the service.</w:t>
      </w:r>
    </w:p>
    <w:p w14:paraId="63C18ECB" w14:textId="27253276" w:rsidR="0009786A" w:rsidRPr="00BE532F" w:rsidRDefault="0009786A" w:rsidP="00856520">
      <w:pPr>
        <w:pStyle w:val="ListParagraph"/>
        <w:widowControl/>
        <w:numPr>
          <w:ilvl w:val="0"/>
          <w:numId w:val="19"/>
        </w:numPr>
        <w:overflowPunct/>
        <w:jc w:val="both"/>
        <w:rPr>
          <w:rFonts w:asciiTheme="minorHAnsi" w:eastAsiaTheme="minorHAnsi" w:hAnsiTheme="minorHAnsi" w:cs="VoguePlain"/>
          <w:color w:val="1A1A1A"/>
          <w:kern w:val="0"/>
          <w:sz w:val="22"/>
          <w:szCs w:val="22"/>
          <w:lang w:val="en-GB"/>
        </w:rPr>
      </w:pPr>
      <w:r w:rsidRPr="00BE532F">
        <w:rPr>
          <w:rFonts w:asciiTheme="minorHAnsi" w:eastAsiaTheme="minorHAnsi" w:hAnsiTheme="minorHAnsi" w:cs="VoguePlain"/>
          <w:color w:val="1A1A1A"/>
          <w:kern w:val="0"/>
          <w:sz w:val="22"/>
          <w:szCs w:val="22"/>
          <w:lang w:val="en-GB"/>
        </w:rPr>
        <w:t>Training the foster care</w:t>
      </w:r>
      <w:r w:rsidR="004F5928">
        <w:rPr>
          <w:rFonts w:asciiTheme="minorHAnsi" w:eastAsiaTheme="minorHAnsi" w:hAnsiTheme="minorHAnsi" w:cs="VoguePlain"/>
          <w:color w:val="1A1A1A"/>
          <w:kern w:val="0"/>
          <w:sz w:val="22"/>
          <w:szCs w:val="22"/>
          <w:lang w:val="en-GB"/>
        </w:rPr>
        <w:t>r</w:t>
      </w:r>
      <w:r w:rsidRPr="00BE532F">
        <w:rPr>
          <w:rFonts w:asciiTheme="minorHAnsi" w:eastAsiaTheme="minorHAnsi" w:hAnsiTheme="minorHAnsi" w:cs="VoguePlain"/>
          <w:color w:val="1A1A1A"/>
          <w:kern w:val="0"/>
          <w:sz w:val="22"/>
          <w:szCs w:val="22"/>
          <w:lang w:val="en-GB"/>
        </w:rPr>
        <w:t>s to therapeutically parent.</w:t>
      </w:r>
    </w:p>
    <w:p w14:paraId="138FFFA1" w14:textId="77777777" w:rsidR="0009786A" w:rsidRPr="00BE532F" w:rsidRDefault="0009786A" w:rsidP="00856520">
      <w:pPr>
        <w:pStyle w:val="ListParagraph"/>
        <w:widowControl/>
        <w:numPr>
          <w:ilvl w:val="0"/>
          <w:numId w:val="19"/>
        </w:numPr>
        <w:overflowPunct/>
        <w:jc w:val="both"/>
        <w:rPr>
          <w:rFonts w:asciiTheme="minorHAnsi" w:eastAsiaTheme="minorHAnsi" w:hAnsiTheme="minorHAnsi" w:cs="VoguePlain"/>
          <w:color w:val="1A1A1A"/>
          <w:kern w:val="0"/>
          <w:sz w:val="22"/>
          <w:szCs w:val="22"/>
          <w:lang w:val="en-GB"/>
        </w:rPr>
      </w:pPr>
      <w:r w:rsidRPr="00BE532F">
        <w:rPr>
          <w:rFonts w:asciiTheme="minorHAnsi" w:eastAsiaTheme="minorHAnsi" w:hAnsiTheme="minorHAnsi" w:cs="VoguePlain"/>
          <w:color w:val="1A1A1A"/>
          <w:kern w:val="0"/>
          <w:sz w:val="22"/>
          <w:szCs w:val="22"/>
          <w:lang w:val="en-GB"/>
        </w:rPr>
        <w:t>Supporting carers and other professionals to interpret and understand the foster child’s actions.</w:t>
      </w:r>
    </w:p>
    <w:p w14:paraId="164E7CF6" w14:textId="2F9A16F3" w:rsidR="0009786A" w:rsidRPr="00BE532F" w:rsidRDefault="0009786A" w:rsidP="00856520">
      <w:pPr>
        <w:pStyle w:val="ListParagraph"/>
        <w:widowControl/>
        <w:numPr>
          <w:ilvl w:val="0"/>
          <w:numId w:val="19"/>
        </w:numPr>
        <w:overflowPunct/>
        <w:jc w:val="both"/>
        <w:rPr>
          <w:rFonts w:asciiTheme="minorHAnsi" w:eastAsiaTheme="minorHAnsi" w:hAnsiTheme="minorHAnsi" w:cs="VoguePlain"/>
          <w:color w:val="1A1A1A"/>
          <w:kern w:val="0"/>
          <w:sz w:val="22"/>
          <w:szCs w:val="22"/>
          <w:lang w:val="en-GB"/>
        </w:rPr>
      </w:pPr>
      <w:r w:rsidRPr="00BE532F">
        <w:rPr>
          <w:rFonts w:asciiTheme="minorHAnsi" w:eastAsiaTheme="minorHAnsi" w:hAnsiTheme="minorHAnsi" w:cs="VoguePlain"/>
          <w:color w:val="1A1A1A"/>
          <w:kern w:val="0"/>
          <w:sz w:val="22"/>
          <w:szCs w:val="22"/>
          <w:lang w:val="en-GB"/>
        </w:rPr>
        <w:t xml:space="preserve">Supporting the foster carers to ensure that they </w:t>
      </w:r>
      <w:r w:rsidR="002F2498">
        <w:rPr>
          <w:rFonts w:asciiTheme="minorHAnsi" w:eastAsiaTheme="minorHAnsi" w:hAnsiTheme="minorHAnsi" w:cs="VoguePlain"/>
          <w:color w:val="1A1A1A"/>
          <w:kern w:val="0"/>
          <w:sz w:val="22"/>
          <w:szCs w:val="22"/>
          <w:lang w:val="en-GB"/>
        </w:rPr>
        <w:t>understand the commun</w:t>
      </w:r>
      <w:r w:rsidR="00026F87">
        <w:rPr>
          <w:rFonts w:asciiTheme="minorHAnsi" w:eastAsiaTheme="minorHAnsi" w:hAnsiTheme="minorHAnsi" w:cs="VoguePlain"/>
          <w:color w:val="1A1A1A"/>
          <w:kern w:val="0"/>
          <w:sz w:val="22"/>
          <w:szCs w:val="22"/>
          <w:lang w:val="en-GB"/>
        </w:rPr>
        <w:t>ication from the child and respond</w:t>
      </w:r>
      <w:r w:rsidR="002F2498">
        <w:rPr>
          <w:rFonts w:asciiTheme="minorHAnsi" w:eastAsiaTheme="minorHAnsi" w:hAnsiTheme="minorHAnsi" w:cs="VoguePlain"/>
          <w:color w:val="1A1A1A"/>
          <w:kern w:val="0"/>
          <w:sz w:val="22"/>
          <w:szCs w:val="22"/>
          <w:lang w:val="en-GB"/>
        </w:rPr>
        <w:t xml:space="preserve"> appropriately.</w:t>
      </w:r>
    </w:p>
    <w:p w14:paraId="5C1CA90E" w14:textId="77777777" w:rsidR="0009786A" w:rsidRPr="00BE532F" w:rsidRDefault="0009786A" w:rsidP="00856520">
      <w:pPr>
        <w:pStyle w:val="ListParagraph"/>
        <w:widowControl/>
        <w:numPr>
          <w:ilvl w:val="0"/>
          <w:numId w:val="19"/>
        </w:numPr>
        <w:overflowPunct/>
        <w:jc w:val="both"/>
        <w:rPr>
          <w:rFonts w:asciiTheme="minorHAnsi" w:eastAsiaTheme="minorHAnsi" w:hAnsiTheme="minorHAnsi" w:cs="VoguePlain"/>
          <w:color w:val="1A1A1A"/>
          <w:kern w:val="0"/>
          <w:sz w:val="22"/>
          <w:szCs w:val="22"/>
          <w:lang w:val="en-GB"/>
        </w:rPr>
      </w:pPr>
      <w:r w:rsidRPr="00BE532F">
        <w:rPr>
          <w:rFonts w:asciiTheme="minorHAnsi" w:eastAsiaTheme="minorHAnsi" w:hAnsiTheme="minorHAnsi" w:cs="VoguePlain"/>
          <w:color w:val="1A1A1A"/>
          <w:kern w:val="0"/>
          <w:sz w:val="22"/>
          <w:szCs w:val="22"/>
          <w:lang w:val="en-GB"/>
        </w:rPr>
        <w:t>Supporting other professionals to understand therapeutic parenting and what the foster carers are trying to achieve</w:t>
      </w:r>
    </w:p>
    <w:p w14:paraId="528E670F" w14:textId="77777777" w:rsidR="0009786A" w:rsidRPr="00BE532F" w:rsidRDefault="0009786A" w:rsidP="00856520">
      <w:pPr>
        <w:pStyle w:val="ListParagraph"/>
        <w:widowControl/>
        <w:numPr>
          <w:ilvl w:val="0"/>
          <w:numId w:val="19"/>
        </w:numPr>
        <w:overflowPunct/>
        <w:jc w:val="both"/>
        <w:rPr>
          <w:rFonts w:asciiTheme="minorHAnsi" w:eastAsiaTheme="minorHAnsi" w:hAnsiTheme="minorHAnsi" w:cs="VoguePlain"/>
          <w:color w:val="1A1A1A"/>
          <w:kern w:val="0"/>
          <w:sz w:val="22"/>
          <w:szCs w:val="22"/>
          <w:lang w:val="en-GB"/>
        </w:rPr>
      </w:pPr>
      <w:r w:rsidRPr="00BE532F">
        <w:rPr>
          <w:rFonts w:asciiTheme="minorHAnsi" w:eastAsiaTheme="minorHAnsi" w:hAnsiTheme="minorHAnsi" w:cs="VoguePlain"/>
          <w:color w:val="1A1A1A"/>
          <w:kern w:val="0"/>
          <w:sz w:val="22"/>
          <w:szCs w:val="22"/>
          <w:lang w:val="en-GB"/>
        </w:rPr>
        <w:lastRenderedPageBreak/>
        <w:t>Supporting the foster carers to understand and recognise Blocked Care, (where they can be so affected by the child’s demeanour that they begin to withdraw or reject the child)</w:t>
      </w:r>
    </w:p>
    <w:p w14:paraId="3C1496A5" w14:textId="77777777" w:rsidR="0009786A" w:rsidRPr="00BE532F" w:rsidRDefault="0009786A" w:rsidP="00856520">
      <w:pPr>
        <w:pStyle w:val="ListParagraph"/>
        <w:widowControl/>
        <w:numPr>
          <w:ilvl w:val="0"/>
          <w:numId w:val="19"/>
        </w:numPr>
        <w:overflowPunct/>
        <w:jc w:val="both"/>
        <w:rPr>
          <w:rFonts w:asciiTheme="minorHAnsi" w:eastAsiaTheme="minorHAnsi" w:hAnsiTheme="minorHAnsi" w:cs="VoguePlain"/>
          <w:color w:val="1A1A1A"/>
          <w:kern w:val="0"/>
          <w:sz w:val="22"/>
          <w:szCs w:val="22"/>
          <w:lang w:val="en-GB"/>
        </w:rPr>
      </w:pPr>
      <w:r w:rsidRPr="00BE532F">
        <w:rPr>
          <w:rFonts w:asciiTheme="minorHAnsi" w:eastAsiaTheme="minorHAnsi" w:hAnsiTheme="minorHAnsi" w:cs="VoguePlain"/>
          <w:color w:val="1A1A1A"/>
          <w:kern w:val="0"/>
          <w:sz w:val="22"/>
          <w:szCs w:val="22"/>
          <w:lang w:val="en-GB"/>
        </w:rPr>
        <w:t>Understanding and analysing the carers’ past experiences and how these may have an impact on their ability to care for children displaying certain behaviours</w:t>
      </w:r>
    </w:p>
    <w:p w14:paraId="56346430" w14:textId="7BAFBE3C" w:rsidR="0009786A" w:rsidRPr="00BE532F" w:rsidRDefault="00856520" w:rsidP="00856520">
      <w:pPr>
        <w:pStyle w:val="ListParagraph"/>
        <w:widowControl/>
        <w:numPr>
          <w:ilvl w:val="0"/>
          <w:numId w:val="19"/>
        </w:numPr>
        <w:overflowPunct/>
        <w:jc w:val="both"/>
        <w:rPr>
          <w:rFonts w:asciiTheme="minorHAnsi" w:eastAsiaTheme="minorHAnsi" w:hAnsiTheme="minorHAnsi" w:cs="VoguePlain"/>
          <w:color w:val="1A1A1A"/>
          <w:kern w:val="0"/>
          <w:sz w:val="22"/>
          <w:szCs w:val="22"/>
          <w:lang w:val="en-GB"/>
        </w:rPr>
      </w:pPr>
      <w:r w:rsidRPr="00BA3203">
        <w:rPr>
          <w:rFonts w:asciiTheme="minorHAnsi" w:eastAsiaTheme="minorHAnsi" w:hAnsiTheme="minorHAnsi" w:cs="VoguePlain"/>
          <w:color w:val="1A1A1A"/>
          <w:kern w:val="0"/>
          <w:sz w:val="22"/>
          <w:szCs w:val="22"/>
          <w:lang w:val="en-GB"/>
        </w:rPr>
        <w:t>Therapeutically supporting</w:t>
      </w:r>
      <w:r w:rsidR="0009786A" w:rsidRPr="00BA3203">
        <w:rPr>
          <w:rFonts w:asciiTheme="minorHAnsi" w:eastAsiaTheme="minorHAnsi" w:hAnsiTheme="minorHAnsi" w:cs="VoguePlain"/>
          <w:color w:val="1A1A1A"/>
          <w:kern w:val="0"/>
          <w:sz w:val="22"/>
          <w:szCs w:val="22"/>
          <w:lang w:val="en-GB"/>
        </w:rPr>
        <w:t xml:space="preserve"> the</w:t>
      </w:r>
      <w:r w:rsidR="0009786A" w:rsidRPr="00BE532F">
        <w:rPr>
          <w:rFonts w:asciiTheme="minorHAnsi" w:eastAsiaTheme="minorHAnsi" w:hAnsiTheme="minorHAnsi" w:cs="VoguePlain"/>
          <w:color w:val="1A1A1A"/>
          <w:kern w:val="0"/>
          <w:sz w:val="22"/>
          <w:szCs w:val="22"/>
          <w:lang w:val="en-GB"/>
        </w:rPr>
        <w:t xml:space="preserve"> foster carers to help them to process their own emotions which in turn will enable them to access their empathy and continue to therapeutically re parent.</w:t>
      </w:r>
    </w:p>
    <w:p w14:paraId="32F462E0" w14:textId="7777C9CD" w:rsidR="0009786A" w:rsidRPr="00BE532F" w:rsidRDefault="0009786A" w:rsidP="00856520">
      <w:pPr>
        <w:pStyle w:val="ListParagraph"/>
        <w:widowControl/>
        <w:numPr>
          <w:ilvl w:val="0"/>
          <w:numId w:val="19"/>
        </w:numPr>
        <w:overflowPunct/>
        <w:jc w:val="both"/>
        <w:rPr>
          <w:rFonts w:asciiTheme="minorHAnsi" w:eastAsiaTheme="minorHAnsi" w:hAnsiTheme="minorHAnsi" w:cs="VoguePlain"/>
          <w:color w:val="1A1A1A"/>
          <w:kern w:val="0"/>
          <w:sz w:val="22"/>
          <w:szCs w:val="22"/>
          <w:lang w:val="en-GB"/>
        </w:rPr>
      </w:pPr>
      <w:r w:rsidRPr="00BE532F">
        <w:rPr>
          <w:rFonts w:asciiTheme="minorHAnsi" w:eastAsiaTheme="minorHAnsi" w:hAnsiTheme="minorHAnsi" w:cs="VoguePlain"/>
          <w:color w:val="1A1A1A"/>
          <w:kern w:val="0"/>
          <w:sz w:val="22"/>
          <w:szCs w:val="22"/>
          <w:lang w:val="en-GB"/>
        </w:rPr>
        <w:t>Continuous inter-agency and multi-agency working.</w:t>
      </w:r>
      <w:r w:rsidR="002F2498">
        <w:rPr>
          <w:rFonts w:asciiTheme="minorHAnsi" w:eastAsiaTheme="minorHAnsi" w:hAnsiTheme="minorHAnsi" w:cs="VoguePlain"/>
          <w:color w:val="1A1A1A"/>
          <w:kern w:val="0"/>
          <w:sz w:val="22"/>
          <w:szCs w:val="22"/>
          <w:lang w:val="en-GB"/>
        </w:rPr>
        <w:t xml:space="preserve"> </w:t>
      </w:r>
    </w:p>
    <w:p w14:paraId="6481F241" w14:textId="77777777" w:rsidR="0009786A" w:rsidRPr="0009786A" w:rsidRDefault="0009786A" w:rsidP="0009786A">
      <w:pPr>
        <w:widowControl/>
        <w:overflowPunct/>
        <w:rPr>
          <w:rFonts w:asciiTheme="minorHAnsi" w:eastAsiaTheme="minorHAnsi" w:hAnsiTheme="minorHAnsi" w:cs="TeXGyreAdventor-Bold"/>
          <w:b/>
          <w:bCs/>
          <w:color w:val="1A1A1A"/>
          <w:kern w:val="0"/>
          <w:sz w:val="30"/>
          <w:szCs w:val="30"/>
          <w:lang w:val="en-GB"/>
        </w:rPr>
      </w:pPr>
    </w:p>
    <w:p w14:paraId="6837A15F" w14:textId="77777777" w:rsidR="0009786A" w:rsidRPr="00BE532F" w:rsidRDefault="00BE532F" w:rsidP="00DC62BB">
      <w:pPr>
        <w:widowControl/>
        <w:overflowPunct/>
        <w:jc w:val="both"/>
        <w:rPr>
          <w:rFonts w:ascii="Calibri" w:hAnsi="Calibri"/>
          <w:b/>
          <w:bCs/>
          <w:sz w:val="22"/>
          <w:szCs w:val="22"/>
        </w:rPr>
      </w:pPr>
      <w:r w:rsidRPr="00BE532F">
        <w:rPr>
          <w:rFonts w:ascii="Calibri" w:hAnsi="Calibri"/>
          <w:b/>
          <w:bCs/>
          <w:sz w:val="22"/>
          <w:szCs w:val="22"/>
        </w:rPr>
        <w:t>DUTIES AND RESPONSIBILITIES</w:t>
      </w:r>
    </w:p>
    <w:p w14:paraId="393699B8" w14:textId="77777777" w:rsidR="0009786A" w:rsidRPr="00BE532F" w:rsidRDefault="0009786A" w:rsidP="00DC62BB">
      <w:pPr>
        <w:pStyle w:val="ListParagraph"/>
        <w:widowControl/>
        <w:numPr>
          <w:ilvl w:val="0"/>
          <w:numId w:val="19"/>
        </w:numPr>
        <w:overflowPunct/>
        <w:jc w:val="both"/>
        <w:rPr>
          <w:rFonts w:asciiTheme="minorHAnsi" w:eastAsiaTheme="minorHAnsi" w:hAnsiTheme="minorHAnsi" w:cs="VoguePlain"/>
          <w:color w:val="1A1A1A"/>
          <w:kern w:val="0"/>
          <w:sz w:val="22"/>
          <w:szCs w:val="22"/>
          <w:lang w:val="en-GB"/>
        </w:rPr>
      </w:pPr>
      <w:r w:rsidRPr="00BE532F">
        <w:rPr>
          <w:rFonts w:asciiTheme="minorHAnsi" w:eastAsiaTheme="minorHAnsi" w:hAnsiTheme="minorHAnsi" w:cs="VoguePlain"/>
          <w:color w:val="1A1A1A"/>
          <w:kern w:val="0"/>
          <w:sz w:val="22"/>
          <w:szCs w:val="22"/>
          <w:lang w:val="en-GB"/>
        </w:rPr>
        <w:t>Visit the carers and provide one to one therapeutic support.</w:t>
      </w:r>
    </w:p>
    <w:p w14:paraId="7EB40A5F" w14:textId="664DBD90" w:rsidR="0009786A" w:rsidRPr="00BA3203" w:rsidRDefault="0009786A" w:rsidP="00DC62BB">
      <w:pPr>
        <w:pStyle w:val="ListParagraph"/>
        <w:widowControl/>
        <w:numPr>
          <w:ilvl w:val="0"/>
          <w:numId w:val="19"/>
        </w:numPr>
        <w:overflowPunct/>
        <w:jc w:val="both"/>
        <w:rPr>
          <w:rFonts w:asciiTheme="minorHAnsi" w:eastAsiaTheme="minorHAnsi" w:hAnsiTheme="minorHAnsi" w:cs="VoguePlain"/>
          <w:color w:val="1A1A1A"/>
          <w:kern w:val="0"/>
          <w:sz w:val="22"/>
          <w:szCs w:val="22"/>
          <w:lang w:val="en-GB"/>
        </w:rPr>
      </w:pPr>
      <w:r w:rsidRPr="00BA3203">
        <w:rPr>
          <w:rFonts w:asciiTheme="minorHAnsi" w:eastAsiaTheme="minorHAnsi" w:hAnsiTheme="minorHAnsi" w:cs="VoguePlain"/>
          <w:color w:val="1A1A1A"/>
          <w:kern w:val="0"/>
          <w:sz w:val="22"/>
          <w:szCs w:val="22"/>
          <w:lang w:val="en-GB"/>
        </w:rPr>
        <w:t>Offer therapeutic support to carers over the phone when required</w:t>
      </w:r>
      <w:r w:rsidR="00856520" w:rsidRPr="00BA3203">
        <w:rPr>
          <w:rFonts w:asciiTheme="minorHAnsi" w:eastAsiaTheme="minorHAnsi" w:hAnsiTheme="minorHAnsi" w:cs="VoguePlain"/>
          <w:color w:val="1A1A1A"/>
          <w:kern w:val="0"/>
          <w:sz w:val="22"/>
          <w:szCs w:val="22"/>
          <w:lang w:val="en-GB"/>
        </w:rPr>
        <w:t>, providing clear scripts and therapeutic interventions.</w:t>
      </w:r>
    </w:p>
    <w:p w14:paraId="335D7C84" w14:textId="048C6601" w:rsidR="00856520" w:rsidRDefault="00856520" w:rsidP="00DC62BB">
      <w:pPr>
        <w:pStyle w:val="ListParagraph"/>
        <w:widowControl/>
        <w:numPr>
          <w:ilvl w:val="0"/>
          <w:numId w:val="19"/>
        </w:numPr>
        <w:overflowPunct/>
        <w:jc w:val="both"/>
        <w:rPr>
          <w:rFonts w:asciiTheme="minorHAnsi" w:eastAsiaTheme="minorHAnsi" w:hAnsiTheme="minorHAnsi" w:cs="VoguePlain"/>
          <w:color w:val="1A1A1A"/>
          <w:kern w:val="0"/>
          <w:sz w:val="22"/>
          <w:szCs w:val="22"/>
          <w:lang w:val="en-GB"/>
        </w:rPr>
      </w:pPr>
      <w:r w:rsidRPr="00BA3203">
        <w:rPr>
          <w:rFonts w:asciiTheme="minorHAnsi" w:eastAsiaTheme="minorHAnsi" w:hAnsiTheme="minorHAnsi" w:cs="VoguePlain"/>
          <w:color w:val="1A1A1A"/>
          <w:kern w:val="0"/>
          <w:sz w:val="22"/>
          <w:szCs w:val="22"/>
          <w:lang w:val="en-GB"/>
        </w:rPr>
        <w:t xml:space="preserve">Recognise when further therapeutic interventions are required for any young people or foster carers and follow the Referral Process to access therapy via our Multi – Disciplinary Therapy Service. </w:t>
      </w:r>
      <w:r w:rsidR="0008591D">
        <w:rPr>
          <w:rFonts w:asciiTheme="minorHAnsi" w:eastAsiaTheme="minorHAnsi" w:hAnsiTheme="minorHAnsi" w:cs="VoguePlain"/>
          <w:color w:val="1A1A1A"/>
          <w:kern w:val="0"/>
          <w:sz w:val="22"/>
          <w:szCs w:val="22"/>
          <w:lang w:val="en-GB"/>
        </w:rPr>
        <w:t>This includes</w:t>
      </w:r>
      <w:r w:rsidR="00FB75AB">
        <w:rPr>
          <w:rFonts w:asciiTheme="minorHAnsi" w:eastAsiaTheme="minorHAnsi" w:hAnsiTheme="minorHAnsi" w:cs="VoguePlain"/>
          <w:color w:val="1A1A1A"/>
          <w:kern w:val="0"/>
          <w:sz w:val="22"/>
          <w:szCs w:val="22"/>
          <w:lang w:val="en-GB"/>
        </w:rPr>
        <w:t xml:space="preserve"> </w:t>
      </w:r>
      <w:r w:rsidR="0008591D">
        <w:rPr>
          <w:rFonts w:asciiTheme="minorHAnsi" w:eastAsiaTheme="minorHAnsi" w:hAnsiTheme="minorHAnsi" w:cs="VoguePlain"/>
          <w:color w:val="1A1A1A"/>
          <w:kern w:val="0"/>
          <w:sz w:val="22"/>
          <w:szCs w:val="22"/>
          <w:lang w:val="en-GB"/>
        </w:rPr>
        <w:t>guiding Fostering Staff at clinics, providing therapeutic parenting ideas to Supervising Social workers and exploring children and carer needs informally and formally.</w:t>
      </w:r>
    </w:p>
    <w:p w14:paraId="3A3E0694" w14:textId="75BC326E" w:rsidR="0008591D" w:rsidRDefault="0008591D" w:rsidP="00DC62BB">
      <w:pPr>
        <w:pStyle w:val="ListParagraph"/>
        <w:widowControl/>
        <w:numPr>
          <w:ilvl w:val="0"/>
          <w:numId w:val="19"/>
        </w:numPr>
        <w:overflowPunct/>
        <w:jc w:val="both"/>
        <w:rPr>
          <w:rFonts w:asciiTheme="minorHAnsi" w:eastAsiaTheme="minorHAnsi" w:hAnsiTheme="minorHAnsi" w:cs="VoguePlain"/>
          <w:color w:val="1A1A1A"/>
          <w:kern w:val="0"/>
          <w:sz w:val="22"/>
          <w:szCs w:val="22"/>
          <w:lang w:val="en-GB"/>
        </w:rPr>
      </w:pPr>
      <w:r>
        <w:rPr>
          <w:rFonts w:asciiTheme="minorHAnsi" w:eastAsiaTheme="minorHAnsi" w:hAnsiTheme="minorHAnsi" w:cs="VoguePlain"/>
          <w:color w:val="1A1A1A"/>
          <w:kern w:val="0"/>
          <w:sz w:val="22"/>
          <w:szCs w:val="22"/>
          <w:lang w:val="en-GB"/>
        </w:rPr>
        <w:t>Guiding on and completing 12 weekly Social, Emotional and Well Being (SEW) Assessments with carers regarding children’s development.</w:t>
      </w:r>
    </w:p>
    <w:p w14:paraId="04BBEC8F" w14:textId="10F3A758" w:rsidR="0008591D" w:rsidRPr="00BA3203" w:rsidRDefault="0008591D" w:rsidP="00DC62BB">
      <w:pPr>
        <w:pStyle w:val="ListParagraph"/>
        <w:widowControl/>
        <w:numPr>
          <w:ilvl w:val="0"/>
          <w:numId w:val="19"/>
        </w:numPr>
        <w:overflowPunct/>
        <w:jc w:val="both"/>
        <w:rPr>
          <w:rFonts w:asciiTheme="minorHAnsi" w:eastAsiaTheme="minorHAnsi" w:hAnsiTheme="minorHAnsi" w:cs="VoguePlain"/>
          <w:color w:val="1A1A1A"/>
          <w:kern w:val="0"/>
          <w:sz w:val="22"/>
          <w:szCs w:val="22"/>
          <w:lang w:val="en-GB"/>
        </w:rPr>
      </w:pPr>
      <w:r>
        <w:rPr>
          <w:rFonts w:asciiTheme="minorHAnsi" w:eastAsiaTheme="minorHAnsi" w:hAnsiTheme="minorHAnsi" w:cs="VoguePlain"/>
          <w:color w:val="1A1A1A"/>
          <w:kern w:val="0"/>
          <w:sz w:val="22"/>
          <w:szCs w:val="22"/>
          <w:lang w:val="en-GB"/>
        </w:rPr>
        <w:t>Attending and leading Team Around the Child (TAC) meetings when relevant.</w:t>
      </w:r>
    </w:p>
    <w:p w14:paraId="5BFED93E" w14:textId="77777777" w:rsidR="0009786A" w:rsidRDefault="0009786A" w:rsidP="00DC62BB">
      <w:pPr>
        <w:pStyle w:val="ListParagraph"/>
        <w:widowControl/>
        <w:numPr>
          <w:ilvl w:val="0"/>
          <w:numId w:val="19"/>
        </w:numPr>
        <w:overflowPunct/>
        <w:jc w:val="both"/>
        <w:rPr>
          <w:rFonts w:asciiTheme="minorHAnsi" w:eastAsiaTheme="minorHAnsi" w:hAnsiTheme="minorHAnsi" w:cs="VoguePlain"/>
          <w:color w:val="1A1A1A"/>
          <w:kern w:val="0"/>
          <w:sz w:val="22"/>
          <w:szCs w:val="22"/>
          <w:lang w:val="en-GB"/>
        </w:rPr>
      </w:pPr>
      <w:r w:rsidRPr="00BE532F">
        <w:rPr>
          <w:rFonts w:asciiTheme="minorHAnsi" w:eastAsiaTheme="minorHAnsi" w:hAnsiTheme="minorHAnsi" w:cs="VoguePlain"/>
          <w:color w:val="1A1A1A"/>
          <w:kern w:val="0"/>
          <w:sz w:val="22"/>
          <w:szCs w:val="22"/>
          <w:lang w:val="en-GB"/>
        </w:rPr>
        <w:t xml:space="preserve">Read through daily diaries, analysing </w:t>
      </w:r>
      <w:proofErr w:type="gramStart"/>
      <w:r w:rsidRPr="00BE532F">
        <w:rPr>
          <w:rFonts w:asciiTheme="minorHAnsi" w:eastAsiaTheme="minorHAnsi" w:hAnsiTheme="minorHAnsi" w:cs="VoguePlain"/>
          <w:color w:val="1A1A1A"/>
          <w:kern w:val="0"/>
          <w:sz w:val="22"/>
          <w:szCs w:val="22"/>
          <w:lang w:val="en-GB"/>
        </w:rPr>
        <w:t>behaviour</w:t>
      </w:r>
      <w:proofErr w:type="gramEnd"/>
      <w:r w:rsidRPr="00BE532F">
        <w:rPr>
          <w:rFonts w:asciiTheme="minorHAnsi" w:eastAsiaTheme="minorHAnsi" w:hAnsiTheme="minorHAnsi" w:cs="VoguePlain"/>
          <w:color w:val="1A1A1A"/>
          <w:kern w:val="0"/>
          <w:sz w:val="22"/>
          <w:szCs w:val="22"/>
          <w:lang w:val="en-GB"/>
        </w:rPr>
        <w:t xml:space="preserve"> and looking for patterns as well as analysing the responses from carers.</w:t>
      </w:r>
      <w:r w:rsidR="009773C7">
        <w:rPr>
          <w:rFonts w:asciiTheme="minorHAnsi" w:eastAsiaTheme="minorHAnsi" w:hAnsiTheme="minorHAnsi" w:cs="VoguePlain"/>
          <w:color w:val="1A1A1A"/>
          <w:kern w:val="0"/>
          <w:sz w:val="22"/>
          <w:szCs w:val="22"/>
          <w:lang w:val="en-GB"/>
        </w:rPr>
        <w:t xml:space="preserve"> Providing further coaching to carers from your observations of their recordings</w:t>
      </w:r>
    </w:p>
    <w:p w14:paraId="5AE10DBE" w14:textId="77777777" w:rsidR="0009786A" w:rsidRPr="00BE532F" w:rsidRDefault="0009786A" w:rsidP="00DC62BB">
      <w:pPr>
        <w:pStyle w:val="ListParagraph"/>
        <w:widowControl/>
        <w:numPr>
          <w:ilvl w:val="0"/>
          <w:numId w:val="19"/>
        </w:numPr>
        <w:overflowPunct/>
        <w:jc w:val="both"/>
        <w:rPr>
          <w:rFonts w:asciiTheme="minorHAnsi" w:eastAsiaTheme="minorHAnsi" w:hAnsiTheme="minorHAnsi" w:cs="VoguePlain"/>
          <w:color w:val="1A1A1A"/>
          <w:kern w:val="0"/>
          <w:sz w:val="22"/>
          <w:szCs w:val="22"/>
          <w:lang w:val="en-GB"/>
        </w:rPr>
      </w:pPr>
      <w:r w:rsidRPr="00BE532F">
        <w:rPr>
          <w:rFonts w:asciiTheme="minorHAnsi" w:eastAsiaTheme="minorHAnsi" w:hAnsiTheme="minorHAnsi" w:cs="VoguePlain"/>
          <w:color w:val="1A1A1A"/>
          <w:kern w:val="0"/>
          <w:sz w:val="22"/>
          <w:szCs w:val="22"/>
          <w:lang w:val="en-GB"/>
        </w:rPr>
        <w:t>Discuss behaviour management strategies w</w:t>
      </w:r>
      <w:r w:rsidR="009773C7">
        <w:rPr>
          <w:rFonts w:asciiTheme="minorHAnsi" w:eastAsiaTheme="minorHAnsi" w:hAnsiTheme="minorHAnsi" w:cs="VoguePlain"/>
          <w:color w:val="1A1A1A"/>
          <w:kern w:val="0"/>
          <w:sz w:val="22"/>
          <w:szCs w:val="22"/>
          <w:lang w:val="en-GB"/>
        </w:rPr>
        <w:t xml:space="preserve">ith foster carers that include </w:t>
      </w:r>
      <w:r w:rsidRPr="00BE532F">
        <w:rPr>
          <w:rFonts w:asciiTheme="minorHAnsi" w:eastAsiaTheme="minorHAnsi" w:hAnsiTheme="minorHAnsi" w:cs="VoguePlain"/>
          <w:color w:val="1A1A1A"/>
          <w:kern w:val="0"/>
          <w:sz w:val="22"/>
          <w:szCs w:val="22"/>
          <w:lang w:val="en-GB"/>
        </w:rPr>
        <w:t>PACE and empathic commentary.</w:t>
      </w:r>
    </w:p>
    <w:p w14:paraId="06D91349" w14:textId="77777777" w:rsidR="0009786A" w:rsidRPr="00BE532F" w:rsidRDefault="0009786A" w:rsidP="00DC62BB">
      <w:pPr>
        <w:pStyle w:val="ListParagraph"/>
        <w:widowControl/>
        <w:numPr>
          <w:ilvl w:val="0"/>
          <w:numId w:val="19"/>
        </w:numPr>
        <w:overflowPunct/>
        <w:jc w:val="both"/>
        <w:rPr>
          <w:rFonts w:asciiTheme="minorHAnsi" w:eastAsiaTheme="minorHAnsi" w:hAnsiTheme="minorHAnsi" w:cs="VoguePlain"/>
          <w:color w:val="1A1A1A"/>
          <w:kern w:val="0"/>
          <w:sz w:val="22"/>
          <w:szCs w:val="22"/>
          <w:lang w:val="en-GB"/>
        </w:rPr>
      </w:pPr>
      <w:r w:rsidRPr="00BE532F">
        <w:rPr>
          <w:rFonts w:asciiTheme="minorHAnsi" w:eastAsiaTheme="minorHAnsi" w:hAnsiTheme="minorHAnsi" w:cs="VoguePlain"/>
          <w:color w:val="1A1A1A"/>
          <w:kern w:val="0"/>
          <w:sz w:val="22"/>
          <w:szCs w:val="22"/>
          <w:lang w:val="en-GB"/>
        </w:rPr>
        <w:t>Read the background history of the child in placement to gain an understanding of their current behaviours in relation to their past life experiences, and to share this knowledge and understanding with carers.</w:t>
      </w:r>
    </w:p>
    <w:p w14:paraId="50C58227" w14:textId="72FC7104" w:rsidR="0009786A" w:rsidRPr="00BE532F" w:rsidRDefault="0009786A" w:rsidP="00DC62BB">
      <w:pPr>
        <w:pStyle w:val="ListParagraph"/>
        <w:widowControl/>
        <w:numPr>
          <w:ilvl w:val="0"/>
          <w:numId w:val="19"/>
        </w:numPr>
        <w:overflowPunct/>
        <w:jc w:val="both"/>
        <w:rPr>
          <w:rFonts w:asciiTheme="minorHAnsi" w:eastAsiaTheme="minorHAnsi" w:hAnsiTheme="minorHAnsi" w:cs="VoguePlain"/>
          <w:color w:val="1A1A1A"/>
          <w:kern w:val="0"/>
          <w:sz w:val="22"/>
          <w:szCs w:val="22"/>
          <w:lang w:val="en-GB"/>
        </w:rPr>
      </w:pPr>
      <w:r w:rsidRPr="00BE532F">
        <w:rPr>
          <w:rFonts w:asciiTheme="minorHAnsi" w:eastAsiaTheme="minorHAnsi" w:hAnsiTheme="minorHAnsi" w:cs="VoguePlain"/>
          <w:color w:val="1A1A1A"/>
          <w:kern w:val="0"/>
          <w:sz w:val="22"/>
          <w:szCs w:val="22"/>
          <w:lang w:val="en-GB"/>
        </w:rPr>
        <w:t xml:space="preserve">Provide </w:t>
      </w:r>
      <w:r w:rsidR="00026F87">
        <w:rPr>
          <w:rFonts w:asciiTheme="minorHAnsi" w:eastAsiaTheme="minorHAnsi" w:hAnsiTheme="minorHAnsi" w:cs="VoguePlain"/>
          <w:color w:val="1A1A1A"/>
          <w:kern w:val="0"/>
          <w:sz w:val="22"/>
          <w:szCs w:val="22"/>
          <w:lang w:val="en-GB"/>
        </w:rPr>
        <w:t xml:space="preserve">“top up” </w:t>
      </w:r>
      <w:r w:rsidRPr="00BE532F">
        <w:rPr>
          <w:rFonts w:asciiTheme="minorHAnsi" w:eastAsiaTheme="minorHAnsi" w:hAnsiTheme="minorHAnsi" w:cs="VoguePlain"/>
          <w:color w:val="1A1A1A"/>
          <w:kern w:val="0"/>
          <w:sz w:val="22"/>
          <w:szCs w:val="22"/>
          <w:lang w:val="en-GB"/>
        </w:rPr>
        <w:t>Attachment Training for foster carers</w:t>
      </w:r>
      <w:r w:rsidR="00026F87">
        <w:rPr>
          <w:rFonts w:asciiTheme="minorHAnsi" w:eastAsiaTheme="minorHAnsi" w:hAnsiTheme="minorHAnsi" w:cs="VoguePlain"/>
          <w:color w:val="1A1A1A"/>
          <w:kern w:val="0"/>
          <w:sz w:val="22"/>
          <w:szCs w:val="22"/>
          <w:lang w:val="en-GB"/>
        </w:rPr>
        <w:t xml:space="preserve">, </w:t>
      </w:r>
      <w:r w:rsidR="00665DCC">
        <w:rPr>
          <w:rFonts w:asciiTheme="minorHAnsi" w:eastAsiaTheme="minorHAnsi" w:hAnsiTheme="minorHAnsi" w:cs="VoguePlain"/>
          <w:color w:val="1A1A1A"/>
          <w:kern w:val="0"/>
          <w:sz w:val="22"/>
          <w:szCs w:val="22"/>
          <w:lang w:val="en-GB"/>
        </w:rPr>
        <w:t>l</w:t>
      </w:r>
      <w:r w:rsidR="00026F87">
        <w:rPr>
          <w:rFonts w:asciiTheme="minorHAnsi" w:eastAsiaTheme="minorHAnsi" w:hAnsiTheme="minorHAnsi" w:cs="VoguePlain"/>
          <w:color w:val="1A1A1A"/>
          <w:kern w:val="0"/>
          <w:sz w:val="22"/>
          <w:szCs w:val="22"/>
          <w:lang w:val="en-GB"/>
        </w:rPr>
        <w:t xml:space="preserve">earning and </w:t>
      </w:r>
      <w:r w:rsidR="00665DCC">
        <w:rPr>
          <w:rFonts w:asciiTheme="minorHAnsi" w:eastAsiaTheme="minorHAnsi" w:hAnsiTheme="minorHAnsi" w:cs="VoguePlain"/>
          <w:color w:val="1A1A1A"/>
          <w:kern w:val="0"/>
          <w:sz w:val="22"/>
          <w:szCs w:val="22"/>
          <w:lang w:val="en-GB"/>
        </w:rPr>
        <w:t>development provide all foster carers with attachment training, however, m</w:t>
      </w:r>
      <w:r w:rsidRPr="00BE532F">
        <w:rPr>
          <w:rFonts w:asciiTheme="minorHAnsi" w:eastAsiaTheme="minorHAnsi" w:hAnsiTheme="minorHAnsi" w:cs="VoguePlain"/>
          <w:color w:val="1A1A1A"/>
          <w:kern w:val="0"/>
          <w:sz w:val="22"/>
          <w:szCs w:val="22"/>
          <w:lang w:val="en-GB"/>
        </w:rPr>
        <w:t>ost Carers find that having one to one ‘Attachment’ Sessions relating to the child in their care is the most beneficial way of learni</w:t>
      </w:r>
      <w:r w:rsidR="00665DCC">
        <w:rPr>
          <w:rFonts w:asciiTheme="minorHAnsi" w:eastAsiaTheme="minorHAnsi" w:hAnsiTheme="minorHAnsi" w:cs="VoguePlain"/>
          <w:color w:val="1A1A1A"/>
          <w:kern w:val="0"/>
          <w:sz w:val="22"/>
          <w:szCs w:val="22"/>
          <w:lang w:val="en-GB"/>
        </w:rPr>
        <w:t>ng about Therapeutic Parenting.</w:t>
      </w:r>
    </w:p>
    <w:p w14:paraId="441EF992" w14:textId="4785C8E1" w:rsidR="0009786A" w:rsidRPr="00BE532F" w:rsidRDefault="0009786A" w:rsidP="00DC62BB">
      <w:pPr>
        <w:pStyle w:val="ListParagraph"/>
        <w:widowControl/>
        <w:numPr>
          <w:ilvl w:val="0"/>
          <w:numId w:val="19"/>
        </w:numPr>
        <w:overflowPunct/>
        <w:jc w:val="both"/>
        <w:rPr>
          <w:rFonts w:asciiTheme="minorHAnsi" w:eastAsiaTheme="minorHAnsi" w:hAnsiTheme="minorHAnsi" w:cs="VoguePlain"/>
          <w:color w:val="1A1A1A"/>
          <w:kern w:val="0"/>
          <w:sz w:val="22"/>
          <w:szCs w:val="22"/>
          <w:lang w:val="en-GB"/>
        </w:rPr>
      </w:pPr>
      <w:r w:rsidRPr="00BE532F">
        <w:rPr>
          <w:rFonts w:asciiTheme="minorHAnsi" w:eastAsiaTheme="minorHAnsi" w:hAnsiTheme="minorHAnsi" w:cs="VoguePlain"/>
          <w:color w:val="1A1A1A"/>
          <w:kern w:val="0"/>
          <w:sz w:val="22"/>
          <w:szCs w:val="22"/>
          <w:lang w:val="en-GB"/>
        </w:rPr>
        <w:t xml:space="preserve">Liaise with schools and to deliver </w:t>
      </w:r>
      <w:r w:rsidR="00665DCC">
        <w:rPr>
          <w:rFonts w:asciiTheme="minorHAnsi" w:eastAsiaTheme="minorHAnsi" w:hAnsiTheme="minorHAnsi" w:cs="VoguePlain"/>
          <w:color w:val="1A1A1A"/>
          <w:kern w:val="0"/>
          <w:sz w:val="22"/>
          <w:szCs w:val="22"/>
          <w:lang w:val="en-GB"/>
        </w:rPr>
        <w:t>relevant guidance</w:t>
      </w:r>
      <w:r w:rsidRPr="00BE532F">
        <w:rPr>
          <w:rFonts w:asciiTheme="minorHAnsi" w:eastAsiaTheme="minorHAnsi" w:hAnsiTheme="minorHAnsi" w:cs="VoguePlain"/>
          <w:color w:val="1A1A1A"/>
          <w:kern w:val="0"/>
          <w:sz w:val="22"/>
          <w:szCs w:val="22"/>
          <w:lang w:val="en-GB"/>
        </w:rPr>
        <w:t xml:space="preserve"> to staff and other professionals around the child.</w:t>
      </w:r>
    </w:p>
    <w:p w14:paraId="735922FD" w14:textId="77777777" w:rsidR="0009786A" w:rsidRPr="00BE532F" w:rsidRDefault="0009786A" w:rsidP="00DC62BB">
      <w:pPr>
        <w:pStyle w:val="ListParagraph"/>
        <w:widowControl/>
        <w:numPr>
          <w:ilvl w:val="0"/>
          <w:numId w:val="19"/>
        </w:numPr>
        <w:overflowPunct/>
        <w:jc w:val="both"/>
        <w:rPr>
          <w:rFonts w:asciiTheme="minorHAnsi" w:eastAsiaTheme="minorHAnsi" w:hAnsiTheme="minorHAnsi" w:cs="VoguePlain"/>
          <w:color w:val="1A1A1A"/>
          <w:kern w:val="0"/>
          <w:sz w:val="22"/>
          <w:szCs w:val="22"/>
          <w:lang w:val="en-GB"/>
        </w:rPr>
      </w:pPr>
      <w:r w:rsidRPr="00BE532F">
        <w:rPr>
          <w:rFonts w:asciiTheme="minorHAnsi" w:eastAsiaTheme="minorHAnsi" w:hAnsiTheme="minorHAnsi" w:cs="VoguePlain"/>
          <w:color w:val="1A1A1A"/>
          <w:kern w:val="0"/>
          <w:sz w:val="22"/>
          <w:szCs w:val="22"/>
          <w:lang w:val="en-GB"/>
        </w:rPr>
        <w:t>Read carers’ Form F to gain a psychological overview of their past experiences and how these may impact on their ability to therapeutically re parent the child</w:t>
      </w:r>
    </w:p>
    <w:p w14:paraId="3DA032A8" w14:textId="77777777" w:rsidR="0009786A" w:rsidRPr="00BE532F" w:rsidRDefault="0009786A" w:rsidP="00DC62BB">
      <w:pPr>
        <w:pStyle w:val="ListParagraph"/>
        <w:widowControl/>
        <w:numPr>
          <w:ilvl w:val="0"/>
          <w:numId w:val="19"/>
        </w:numPr>
        <w:overflowPunct/>
        <w:jc w:val="both"/>
        <w:rPr>
          <w:rFonts w:asciiTheme="minorHAnsi" w:eastAsiaTheme="minorHAnsi" w:hAnsiTheme="minorHAnsi" w:cs="VoguePlain"/>
          <w:color w:val="1A1A1A"/>
          <w:kern w:val="0"/>
          <w:sz w:val="22"/>
          <w:szCs w:val="22"/>
          <w:lang w:val="en-GB"/>
        </w:rPr>
      </w:pPr>
      <w:r w:rsidRPr="00BE532F">
        <w:rPr>
          <w:rFonts w:asciiTheme="minorHAnsi" w:eastAsiaTheme="minorHAnsi" w:hAnsiTheme="minorHAnsi" w:cs="VoguePlain"/>
          <w:color w:val="1A1A1A"/>
          <w:kern w:val="0"/>
          <w:sz w:val="22"/>
          <w:szCs w:val="22"/>
          <w:lang w:val="en-GB"/>
        </w:rPr>
        <w:t>Discuss with the foster carer the impact of the child’s behaviour on them and their families and to enable carers to understand their own ‘triggers’.</w:t>
      </w:r>
    </w:p>
    <w:p w14:paraId="45C41C7D" w14:textId="77777777" w:rsidR="0009786A" w:rsidRPr="00BE532F" w:rsidRDefault="0009786A" w:rsidP="00DC62BB">
      <w:pPr>
        <w:pStyle w:val="ListParagraph"/>
        <w:widowControl/>
        <w:numPr>
          <w:ilvl w:val="0"/>
          <w:numId w:val="19"/>
        </w:numPr>
        <w:overflowPunct/>
        <w:jc w:val="both"/>
        <w:rPr>
          <w:rFonts w:asciiTheme="minorHAnsi" w:eastAsiaTheme="minorHAnsi" w:hAnsiTheme="minorHAnsi" w:cs="VoguePlain"/>
          <w:color w:val="1A1A1A"/>
          <w:kern w:val="0"/>
          <w:sz w:val="22"/>
          <w:szCs w:val="22"/>
          <w:lang w:val="en-GB"/>
        </w:rPr>
      </w:pPr>
      <w:r w:rsidRPr="00BE532F">
        <w:rPr>
          <w:rFonts w:asciiTheme="minorHAnsi" w:eastAsiaTheme="minorHAnsi" w:hAnsiTheme="minorHAnsi" w:cs="VoguePlain"/>
          <w:color w:val="1A1A1A"/>
          <w:kern w:val="0"/>
          <w:sz w:val="22"/>
          <w:szCs w:val="22"/>
          <w:lang w:val="en-GB"/>
        </w:rPr>
        <w:t>Support carers to implement self-care strategies</w:t>
      </w:r>
    </w:p>
    <w:p w14:paraId="0F85CFDD" w14:textId="77777777" w:rsidR="0009786A" w:rsidRPr="00BE532F" w:rsidRDefault="0009786A" w:rsidP="00DC62BB">
      <w:pPr>
        <w:pStyle w:val="ListParagraph"/>
        <w:widowControl/>
        <w:numPr>
          <w:ilvl w:val="0"/>
          <w:numId w:val="19"/>
        </w:numPr>
        <w:overflowPunct/>
        <w:jc w:val="both"/>
        <w:rPr>
          <w:rFonts w:asciiTheme="minorHAnsi" w:eastAsiaTheme="minorHAnsi" w:hAnsiTheme="minorHAnsi" w:cs="VoguePlain"/>
          <w:color w:val="1A1A1A"/>
          <w:kern w:val="0"/>
          <w:sz w:val="22"/>
          <w:szCs w:val="22"/>
          <w:lang w:val="en-GB"/>
        </w:rPr>
      </w:pPr>
      <w:r w:rsidRPr="00BE532F">
        <w:rPr>
          <w:rFonts w:asciiTheme="minorHAnsi" w:eastAsiaTheme="minorHAnsi" w:hAnsiTheme="minorHAnsi" w:cs="VoguePlain"/>
          <w:color w:val="1A1A1A"/>
          <w:kern w:val="0"/>
          <w:sz w:val="22"/>
          <w:szCs w:val="22"/>
          <w:lang w:val="en-GB"/>
        </w:rPr>
        <w:t>Assist the family in creating the child’s trauma timeline to help them understand the meaning behind the child’s behaviours.</w:t>
      </w:r>
    </w:p>
    <w:p w14:paraId="1B840CB5" w14:textId="77777777" w:rsidR="00C57337" w:rsidRDefault="00C57337" w:rsidP="0009786A">
      <w:pPr>
        <w:rPr>
          <w:rFonts w:ascii="Calibri" w:hAnsi="Calibri"/>
          <w:b/>
          <w:bCs/>
          <w:sz w:val="22"/>
          <w:szCs w:val="22"/>
        </w:rPr>
      </w:pPr>
    </w:p>
    <w:p w14:paraId="33E830CE" w14:textId="77777777" w:rsidR="00C57337" w:rsidRPr="00E412CE" w:rsidRDefault="00C57337" w:rsidP="00BE532F">
      <w:pPr>
        <w:widowControl/>
        <w:overflowPunct/>
        <w:rPr>
          <w:rFonts w:ascii="Calibri" w:hAnsi="Calibri"/>
          <w:b/>
          <w:bCs/>
          <w:sz w:val="22"/>
          <w:szCs w:val="22"/>
        </w:rPr>
      </w:pPr>
      <w:r w:rsidRPr="00E412CE">
        <w:rPr>
          <w:rFonts w:ascii="Calibri" w:hAnsi="Calibri"/>
          <w:b/>
          <w:bCs/>
          <w:sz w:val="22"/>
          <w:szCs w:val="22"/>
        </w:rPr>
        <w:t>SAFEGU</w:t>
      </w:r>
      <w:r w:rsidR="00A453B7">
        <w:rPr>
          <w:rFonts w:ascii="Calibri" w:hAnsi="Calibri"/>
          <w:b/>
          <w:bCs/>
          <w:sz w:val="22"/>
          <w:szCs w:val="22"/>
        </w:rPr>
        <w:t>ARDING</w:t>
      </w:r>
    </w:p>
    <w:p w14:paraId="6DA51963" w14:textId="77777777" w:rsidR="00C57337" w:rsidRPr="007019F5" w:rsidRDefault="00C57337" w:rsidP="00BE532F">
      <w:pPr>
        <w:pStyle w:val="BodyTextIndent"/>
        <w:widowControl/>
        <w:numPr>
          <w:ilvl w:val="0"/>
          <w:numId w:val="21"/>
        </w:numPr>
        <w:overflowPunct/>
        <w:autoSpaceDE/>
        <w:autoSpaceDN/>
        <w:adjustRightInd/>
        <w:spacing w:after="0"/>
        <w:jc w:val="both"/>
        <w:rPr>
          <w:rFonts w:ascii="Calibri" w:hAnsi="Calibri"/>
          <w:sz w:val="22"/>
          <w:szCs w:val="22"/>
        </w:rPr>
      </w:pPr>
      <w:r w:rsidRPr="007019F5">
        <w:rPr>
          <w:rFonts w:ascii="Calibri" w:hAnsi="Calibri"/>
          <w:sz w:val="22"/>
          <w:szCs w:val="22"/>
        </w:rPr>
        <w:t xml:space="preserve">Work in partnership with the relevant authority to ensure that the child and young person’s needs as identified in the Care Plan and placement agreement are met  </w:t>
      </w:r>
    </w:p>
    <w:p w14:paraId="71CBE0E6" w14:textId="77777777" w:rsidR="00C57337" w:rsidRPr="007019F5" w:rsidRDefault="00796BAD" w:rsidP="00BE532F">
      <w:pPr>
        <w:pStyle w:val="BodyTextIndent"/>
        <w:widowControl/>
        <w:numPr>
          <w:ilvl w:val="0"/>
          <w:numId w:val="21"/>
        </w:numPr>
        <w:overflowPunct/>
        <w:autoSpaceDE/>
        <w:autoSpaceDN/>
        <w:adjustRightInd/>
        <w:spacing w:after="0"/>
        <w:jc w:val="both"/>
        <w:rPr>
          <w:rFonts w:ascii="Calibri" w:hAnsi="Calibri"/>
          <w:sz w:val="22"/>
          <w:szCs w:val="22"/>
        </w:rPr>
      </w:pPr>
      <w:r>
        <w:rPr>
          <w:rFonts w:ascii="Calibri" w:hAnsi="Calibri"/>
          <w:sz w:val="22"/>
          <w:szCs w:val="22"/>
        </w:rPr>
        <w:t xml:space="preserve">Ensure that comprehensive </w:t>
      </w:r>
      <w:r w:rsidR="00C57337" w:rsidRPr="007019F5">
        <w:rPr>
          <w:rFonts w:ascii="Calibri" w:hAnsi="Calibri"/>
          <w:sz w:val="22"/>
          <w:szCs w:val="22"/>
        </w:rPr>
        <w:t>recordin</w:t>
      </w:r>
      <w:r>
        <w:rPr>
          <w:rFonts w:ascii="Calibri" w:hAnsi="Calibri"/>
          <w:sz w:val="22"/>
          <w:szCs w:val="22"/>
        </w:rPr>
        <w:t xml:space="preserve">gs are completed </w:t>
      </w:r>
    </w:p>
    <w:p w14:paraId="357FD429" w14:textId="3ABB64A2" w:rsidR="00C57337" w:rsidRDefault="00C57337" w:rsidP="00BE532F">
      <w:pPr>
        <w:pStyle w:val="BodyTextIndent"/>
        <w:widowControl/>
        <w:numPr>
          <w:ilvl w:val="0"/>
          <w:numId w:val="21"/>
        </w:numPr>
        <w:overflowPunct/>
        <w:autoSpaceDE/>
        <w:autoSpaceDN/>
        <w:adjustRightInd/>
        <w:spacing w:after="0"/>
        <w:jc w:val="both"/>
        <w:rPr>
          <w:rFonts w:ascii="Calibri" w:hAnsi="Calibri"/>
          <w:sz w:val="22"/>
          <w:szCs w:val="22"/>
        </w:rPr>
      </w:pPr>
      <w:r w:rsidRPr="007019F5">
        <w:rPr>
          <w:rFonts w:ascii="Calibri" w:hAnsi="Calibri"/>
          <w:sz w:val="22"/>
          <w:szCs w:val="22"/>
        </w:rPr>
        <w:t>Demonst</w:t>
      </w:r>
      <w:r w:rsidR="00A453B7" w:rsidRPr="007019F5">
        <w:rPr>
          <w:rFonts w:ascii="Calibri" w:hAnsi="Calibri"/>
          <w:sz w:val="22"/>
          <w:szCs w:val="22"/>
        </w:rPr>
        <w:t xml:space="preserve">rate a sound knowledge of </w:t>
      </w:r>
      <w:r w:rsidRPr="007019F5">
        <w:rPr>
          <w:rFonts w:ascii="Calibri" w:hAnsi="Calibri"/>
          <w:sz w:val="22"/>
          <w:szCs w:val="22"/>
        </w:rPr>
        <w:t>Safeguarding procedures</w:t>
      </w:r>
      <w:r w:rsidR="00A453B7" w:rsidRPr="007019F5">
        <w:rPr>
          <w:rFonts w:ascii="Calibri" w:hAnsi="Calibri"/>
          <w:sz w:val="22"/>
          <w:szCs w:val="22"/>
        </w:rPr>
        <w:t xml:space="preserve"> and attend safeguarding training as offered by the </w:t>
      </w:r>
      <w:r w:rsidR="009773C7">
        <w:rPr>
          <w:rFonts w:ascii="Calibri" w:hAnsi="Calibri"/>
          <w:sz w:val="22"/>
          <w:szCs w:val="22"/>
        </w:rPr>
        <w:t>organis</w:t>
      </w:r>
      <w:r w:rsidR="00796BAD">
        <w:rPr>
          <w:rFonts w:ascii="Calibri" w:hAnsi="Calibri"/>
          <w:sz w:val="22"/>
          <w:szCs w:val="22"/>
        </w:rPr>
        <w:t>ation</w:t>
      </w:r>
    </w:p>
    <w:p w14:paraId="421071A8" w14:textId="7D25ED1A" w:rsidR="002F2498" w:rsidRDefault="002F2498" w:rsidP="00BE532F">
      <w:pPr>
        <w:pStyle w:val="BodyTextIndent"/>
        <w:widowControl/>
        <w:numPr>
          <w:ilvl w:val="0"/>
          <w:numId w:val="21"/>
        </w:numPr>
        <w:overflowPunct/>
        <w:autoSpaceDE/>
        <w:autoSpaceDN/>
        <w:adjustRightInd/>
        <w:spacing w:after="0"/>
        <w:jc w:val="both"/>
        <w:rPr>
          <w:rFonts w:ascii="Calibri" w:hAnsi="Calibri"/>
          <w:sz w:val="22"/>
          <w:szCs w:val="22"/>
        </w:rPr>
      </w:pPr>
      <w:r>
        <w:rPr>
          <w:rFonts w:ascii="Calibri" w:hAnsi="Calibri"/>
          <w:sz w:val="22"/>
          <w:szCs w:val="22"/>
        </w:rPr>
        <w:t>Follow Therapeutic service’s safeguarding procedure</w:t>
      </w:r>
    </w:p>
    <w:p w14:paraId="1FE1C82B" w14:textId="77777777" w:rsidR="00665DCC" w:rsidRDefault="00665DCC" w:rsidP="00BE532F">
      <w:pPr>
        <w:pStyle w:val="BodyTextIndent"/>
        <w:widowControl/>
        <w:numPr>
          <w:ilvl w:val="0"/>
          <w:numId w:val="21"/>
        </w:numPr>
        <w:overflowPunct/>
        <w:autoSpaceDE/>
        <w:autoSpaceDN/>
        <w:adjustRightInd/>
        <w:spacing w:after="0"/>
        <w:jc w:val="both"/>
        <w:rPr>
          <w:rFonts w:ascii="Calibri" w:hAnsi="Calibri"/>
          <w:sz w:val="22"/>
          <w:szCs w:val="22"/>
        </w:rPr>
      </w:pPr>
      <w:r>
        <w:rPr>
          <w:rFonts w:ascii="Calibri" w:hAnsi="Calibri"/>
          <w:sz w:val="22"/>
          <w:szCs w:val="22"/>
        </w:rPr>
        <w:t xml:space="preserve">Attend monthly supervision </w:t>
      </w:r>
    </w:p>
    <w:p w14:paraId="3305ED7D" w14:textId="207A517A" w:rsidR="00C77D67" w:rsidRDefault="00665DCC" w:rsidP="00BE532F">
      <w:pPr>
        <w:pStyle w:val="BodyTextIndent"/>
        <w:widowControl/>
        <w:numPr>
          <w:ilvl w:val="0"/>
          <w:numId w:val="21"/>
        </w:numPr>
        <w:overflowPunct/>
        <w:autoSpaceDE/>
        <w:autoSpaceDN/>
        <w:adjustRightInd/>
        <w:spacing w:after="0"/>
        <w:jc w:val="both"/>
        <w:rPr>
          <w:rFonts w:ascii="Calibri" w:hAnsi="Calibri"/>
          <w:sz w:val="22"/>
          <w:szCs w:val="22"/>
        </w:rPr>
      </w:pPr>
      <w:r>
        <w:rPr>
          <w:rFonts w:ascii="Calibri" w:hAnsi="Calibri"/>
          <w:sz w:val="22"/>
          <w:szCs w:val="22"/>
        </w:rPr>
        <w:t xml:space="preserve">Attend </w:t>
      </w:r>
      <w:r w:rsidR="00C77D67">
        <w:rPr>
          <w:rFonts w:ascii="Calibri" w:hAnsi="Calibri"/>
          <w:sz w:val="22"/>
          <w:szCs w:val="22"/>
        </w:rPr>
        <w:t>twice monthly small groups of T</w:t>
      </w:r>
      <w:r>
        <w:rPr>
          <w:rFonts w:ascii="Calibri" w:hAnsi="Calibri"/>
          <w:sz w:val="22"/>
          <w:szCs w:val="22"/>
        </w:rPr>
        <w:t xml:space="preserve">herapeutic </w:t>
      </w:r>
      <w:r w:rsidR="00C77D67">
        <w:rPr>
          <w:rFonts w:ascii="Calibri" w:hAnsi="Calibri"/>
          <w:sz w:val="22"/>
          <w:szCs w:val="22"/>
        </w:rPr>
        <w:t>P</w:t>
      </w:r>
      <w:r>
        <w:rPr>
          <w:rFonts w:ascii="Calibri" w:hAnsi="Calibri"/>
          <w:sz w:val="22"/>
          <w:szCs w:val="22"/>
        </w:rPr>
        <w:t>ractitioners</w:t>
      </w:r>
      <w:r w:rsidR="00C77D67">
        <w:rPr>
          <w:rFonts w:ascii="Calibri" w:hAnsi="Calibri"/>
          <w:sz w:val="22"/>
          <w:szCs w:val="22"/>
        </w:rPr>
        <w:t xml:space="preserve"> to have the opportunity to discuss difficult cases and share support.</w:t>
      </w:r>
    </w:p>
    <w:p w14:paraId="03FB056F" w14:textId="77777777" w:rsidR="00796BAD" w:rsidRPr="007019F5" w:rsidRDefault="00796BAD" w:rsidP="00796BAD">
      <w:pPr>
        <w:pStyle w:val="BodyTextIndent"/>
        <w:widowControl/>
        <w:overflowPunct/>
        <w:autoSpaceDE/>
        <w:autoSpaceDN/>
        <w:adjustRightInd/>
        <w:spacing w:after="0"/>
        <w:jc w:val="both"/>
        <w:rPr>
          <w:rFonts w:ascii="Calibri" w:hAnsi="Calibri"/>
          <w:sz w:val="22"/>
          <w:szCs w:val="22"/>
        </w:rPr>
      </w:pPr>
    </w:p>
    <w:p w14:paraId="500C3350" w14:textId="77777777" w:rsidR="00C57337" w:rsidRDefault="00C57337" w:rsidP="00C57337">
      <w:pPr>
        <w:rPr>
          <w:rFonts w:ascii="Calibri" w:hAnsi="Calibri"/>
          <w:b/>
          <w:bCs/>
          <w:sz w:val="22"/>
          <w:szCs w:val="22"/>
        </w:rPr>
      </w:pPr>
    </w:p>
    <w:p w14:paraId="7F19628B" w14:textId="77777777" w:rsidR="00C57337" w:rsidRPr="00E412CE" w:rsidRDefault="00C57337" w:rsidP="00C57337">
      <w:pPr>
        <w:rPr>
          <w:rFonts w:ascii="Calibri" w:hAnsi="Calibri"/>
          <w:b/>
          <w:bCs/>
          <w:sz w:val="22"/>
          <w:szCs w:val="22"/>
        </w:rPr>
      </w:pPr>
      <w:r w:rsidRPr="00E412CE">
        <w:rPr>
          <w:rFonts w:ascii="Calibri" w:hAnsi="Calibri"/>
          <w:b/>
          <w:bCs/>
          <w:sz w:val="22"/>
          <w:szCs w:val="22"/>
        </w:rPr>
        <w:t>BUSINESS/COMMERCIAL</w:t>
      </w:r>
    </w:p>
    <w:p w14:paraId="0BE67093" w14:textId="4985AAF1" w:rsidR="00EC6BC8" w:rsidRDefault="00EC6BC8" w:rsidP="00BE532F">
      <w:pPr>
        <w:pStyle w:val="ListParagraph"/>
        <w:numPr>
          <w:ilvl w:val="0"/>
          <w:numId w:val="22"/>
        </w:numPr>
        <w:rPr>
          <w:rFonts w:ascii="Calibri" w:hAnsi="Calibri"/>
          <w:bCs/>
          <w:sz w:val="22"/>
          <w:szCs w:val="22"/>
        </w:rPr>
      </w:pPr>
      <w:r w:rsidRPr="00BE532F">
        <w:rPr>
          <w:rFonts w:ascii="Calibri" w:hAnsi="Calibri"/>
          <w:bCs/>
          <w:sz w:val="22"/>
          <w:szCs w:val="22"/>
        </w:rPr>
        <w:lastRenderedPageBreak/>
        <w:t>To develop and maintain positive working relationships with all colleagues to support the development of the region</w:t>
      </w:r>
    </w:p>
    <w:p w14:paraId="27FBC7ED" w14:textId="4C72E263" w:rsidR="002F2498" w:rsidRDefault="002F2498" w:rsidP="00BE532F">
      <w:pPr>
        <w:pStyle w:val="ListParagraph"/>
        <w:numPr>
          <w:ilvl w:val="0"/>
          <w:numId w:val="22"/>
        </w:numPr>
        <w:rPr>
          <w:rFonts w:ascii="Calibri" w:hAnsi="Calibri"/>
          <w:bCs/>
          <w:sz w:val="22"/>
          <w:szCs w:val="22"/>
        </w:rPr>
      </w:pPr>
      <w:r>
        <w:rPr>
          <w:rFonts w:ascii="Calibri" w:hAnsi="Calibri"/>
          <w:bCs/>
          <w:sz w:val="22"/>
          <w:szCs w:val="22"/>
        </w:rPr>
        <w:t>To attend multi- disciplinary meetings, facilitate Therapeutic clinics and work closely with the Family finding team to ensure Therapeutic and AHCT placements are being offered to children who need the additional therapeutic support.</w:t>
      </w:r>
    </w:p>
    <w:p w14:paraId="6E63C8AD" w14:textId="249F5756" w:rsidR="002F2498" w:rsidRDefault="002F2498" w:rsidP="00BE532F">
      <w:pPr>
        <w:pStyle w:val="ListParagraph"/>
        <w:numPr>
          <w:ilvl w:val="0"/>
          <w:numId w:val="22"/>
        </w:numPr>
        <w:rPr>
          <w:rFonts w:ascii="Calibri" w:hAnsi="Calibri"/>
          <w:bCs/>
          <w:sz w:val="22"/>
          <w:szCs w:val="22"/>
        </w:rPr>
      </w:pPr>
      <w:r>
        <w:rPr>
          <w:rFonts w:ascii="Calibri" w:hAnsi="Calibri"/>
          <w:bCs/>
          <w:sz w:val="22"/>
          <w:szCs w:val="22"/>
        </w:rPr>
        <w:t>Attend twice yearly development days – this is a fantastic opportunity to meet with the whole therapeutic team working in Residential, Education, Fostering, Therapy and Admin at</w:t>
      </w:r>
      <w:r w:rsidR="00665DCC">
        <w:rPr>
          <w:rFonts w:ascii="Calibri" w:hAnsi="Calibri"/>
          <w:bCs/>
          <w:sz w:val="22"/>
          <w:szCs w:val="22"/>
        </w:rPr>
        <w:t xml:space="preserve"> a hotel, to stay overnight, </w:t>
      </w:r>
      <w:r>
        <w:rPr>
          <w:rFonts w:ascii="Calibri" w:hAnsi="Calibri"/>
          <w:bCs/>
          <w:sz w:val="22"/>
          <w:szCs w:val="22"/>
        </w:rPr>
        <w:t>attend a dinner</w:t>
      </w:r>
      <w:r w:rsidR="00665DCC">
        <w:rPr>
          <w:rFonts w:ascii="Calibri" w:hAnsi="Calibri"/>
          <w:bCs/>
          <w:sz w:val="22"/>
          <w:szCs w:val="22"/>
        </w:rPr>
        <w:t xml:space="preserve"> and take part in group learning and Team development</w:t>
      </w:r>
      <w:r w:rsidR="00C77D67">
        <w:rPr>
          <w:rFonts w:ascii="Calibri" w:hAnsi="Calibri"/>
          <w:bCs/>
          <w:sz w:val="22"/>
          <w:szCs w:val="22"/>
        </w:rPr>
        <w:t>, all provided by Compass.</w:t>
      </w:r>
    </w:p>
    <w:p w14:paraId="4E2E945C" w14:textId="06BC3410" w:rsidR="00C77D67" w:rsidRPr="00BE532F" w:rsidRDefault="00C77D67" w:rsidP="00BE532F">
      <w:pPr>
        <w:pStyle w:val="ListParagraph"/>
        <w:numPr>
          <w:ilvl w:val="0"/>
          <w:numId w:val="22"/>
        </w:numPr>
        <w:rPr>
          <w:rFonts w:ascii="Calibri" w:hAnsi="Calibri"/>
          <w:bCs/>
          <w:sz w:val="22"/>
          <w:szCs w:val="22"/>
        </w:rPr>
      </w:pPr>
      <w:r>
        <w:rPr>
          <w:rFonts w:ascii="Calibri" w:hAnsi="Calibri"/>
          <w:bCs/>
          <w:sz w:val="22"/>
          <w:szCs w:val="22"/>
        </w:rPr>
        <w:t>Attend face to face days within the fostering team, this is beneficial as so many of us work from home.</w:t>
      </w:r>
    </w:p>
    <w:p w14:paraId="22797778" w14:textId="77777777" w:rsidR="00760E66" w:rsidRPr="00760E66" w:rsidRDefault="00760E66" w:rsidP="00760E66">
      <w:pPr>
        <w:pStyle w:val="ListParagraph"/>
        <w:ind w:left="1077"/>
        <w:rPr>
          <w:rFonts w:ascii="Calibri" w:hAnsi="Calibri"/>
          <w:bCs/>
          <w:sz w:val="22"/>
          <w:szCs w:val="22"/>
        </w:rPr>
      </w:pPr>
    </w:p>
    <w:p w14:paraId="28E8F5AF" w14:textId="77777777" w:rsidR="00C57337" w:rsidRPr="00E412CE" w:rsidRDefault="00C57337" w:rsidP="00C57337">
      <w:pPr>
        <w:rPr>
          <w:rFonts w:ascii="Calibri" w:hAnsi="Calibri"/>
          <w:sz w:val="22"/>
          <w:szCs w:val="22"/>
        </w:rPr>
      </w:pPr>
      <w:r w:rsidRPr="00E412CE">
        <w:rPr>
          <w:rFonts w:ascii="Calibri" w:hAnsi="Calibri"/>
          <w:b/>
          <w:bCs/>
          <w:sz w:val="22"/>
          <w:szCs w:val="22"/>
        </w:rPr>
        <w:t>ADMINISTRATION</w:t>
      </w:r>
    </w:p>
    <w:p w14:paraId="0C26122B" w14:textId="77777777" w:rsidR="00FB18F1" w:rsidRDefault="00FB18F1" w:rsidP="00760E66">
      <w:pPr>
        <w:pStyle w:val="BodyTextIndent"/>
        <w:widowControl/>
        <w:overflowPunct/>
        <w:autoSpaceDE/>
        <w:autoSpaceDN/>
        <w:adjustRightInd/>
        <w:spacing w:after="0"/>
        <w:ind w:left="0"/>
        <w:jc w:val="both"/>
        <w:rPr>
          <w:rFonts w:ascii="Calibri" w:hAnsi="Calibri"/>
        </w:rPr>
      </w:pPr>
    </w:p>
    <w:p w14:paraId="08402036" w14:textId="4AF20758" w:rsidR="00665DCC" w:rsidRDefault="00665DCC" w:rsidP="00BE532F">
      <w:pPr>
        <w:pStyle w:val="BodyTextIndent"/>
        <w:widowControl/>
        <w:numPr>
          <w:ilvl w:val="0"/>
          <w:numId w:val="23"/>
        </w:numPr>
        <w:overflowPunct/>
        <w:autoSpaceDE/>
        <w:autoSpaceDN/>
        <w:adjustRightInd/>
        <w:spacing w:after="0"/>
        <w:jc w:val="both"/>
        <w:rPr>
          <w:rFonts w:ascii="Calibri" w:hAnsi="Calibri"/>
          <w:sz w:val="22"/>
          <w:szCs w:val="22"/>
        </w:rPr>
      </w:pPr>
      <w:r>
        <w:rPr>
          <w:rFonts w:ascii="Calibri" w:hAnsi="Calibri"/>
          <w:sz w:val="22"/>
          <w:szCs w:val="22"/>
        </w:rPr>
        <w:t>Ensure all communications with foster carers are recorded on the appropriate system</w:t>
      </w:r>
    </w:p>
    <w:p w14:paraId="42109063" w14:textId="07971144" w:rsidR="00665DCC" w:rsidRDefault="00665DCC" w:rsidP="00BE532F">
      <w:pPr>
        <w:pStyle w:val="BodyTextIndent"/>
        <w:widowControl/>
        <w:numPr>
          <w:ilvl w:val="0"/>
          <w:numId w:val="23"/>
        </w:numPr>
        <w:overflowPunct/>
        <w:autoSpaceDE/>
        <w:autoSpaceDN/>
        <w:adjustRightInd/>
        <w:spacing w:after="0"/>
        <w:jc w:val="both"/>
        <w:rPr>
          <w:rFonts w:ascii="Calibri" w:hAnsi="Calibri"/>
          <w:sz w:val="22"/>
          <w:szCs w:val="22"/>
        </w:rPr>
      </w:pPr>
      <w:r>
        <w:rPr>
          <w:rFonts w:ascii="Calibri" w:hAnsi="Calibri"/>
          <w:sz w:val="22"/>
          <w:szCs w:val="22"/>
        </w:rPr>
        <w:t>Check that Therapists are recording sessions on the same system</w:t>
      </w:r>
    </w:p>
    <w:p w14:paraId="2B93BC10" w14:textId="727832C2" w:rsidR="00760E66" w:rsidRPr="007019F5" w:rsidRDefault="00C57337" w:rsidP="00BE532F">
      <w:pPr>
        <w:pStyle w:val="BodyTextIndent"/>
        <w:widowControl/>
        <w:numPr>
          <w:ilvl w:val="0"/>
          <w:numId w:val="23"/>
        </w:numPr>
        <w:overflowPunct/>
        <w:autoSpaceDE/>
        <w:autoSpaceDN/>
        <w:adjustRightInd/>
        <w:spacing w:after="0"/>
        <w:jc w:val="both"/>
        <w:rPr>
          <w:rFonts w:ascii="Calibri" w:hAnsi="Calibri"/>
          <w:sz w:val="22"/>
          <w:szCs w:val="22"/>
        </w:rPr>
      </w:pPr>
      <w:r w:rsidRPr="007019F5">
        <w:rPr>
          <w:rFonts w:ascii="Calibri" w:hAnsi="Calibri"/>
          <w:sz w:val="22"/>
          <w:szCs w:val="22"/>
        </w:rPr>
        <w:t xml:space="preserve">Take responsibility for administration in relation to the </w:t>
      </w:r>
      <w:r w:rsidR="009773C7">
        <w:rPr>
          <w:rFonts w:ascii="Calibri" w:hAnsi="Calibri"/>
          <w:sz w:val="22"/>
          <w:szCs w:val="22"/>
        </w:rPr>
        <w:t xml:space="preserve">role, </w:t>
      </w:r>
      <w:r w:rsidRPr="007019F5">
        <w:rPr>
          <w:rFonts w:ascii="Calibri" w:hAnsi="Calibri"/>
          <w:sz w:val="22"/>
          <w:szCs w:val="22"/>
        </w:rPr>
        <w:t xml:space="preserve">typing </w:t>
      </w:r>
      <w:r w:rsidR="009773C7">
        <w:rPr>
          <w:rFonts w:ascii="Calibri" w:hAnsi="Calibri"/>
          <w:sz w:val="22"/>
          <w:szCs w:val="22"/>
        </w:rPr>
        <w:t xml:space="preserve">and inputting into database </w:t>
      </w:r>
      <w:r w:rsidRPr="007019F5">
        <w:rPr>
          <w:rFonts w:ascii="Calibri" w:hAnsi="Calibri"/>
          <w:sz w:val="22"/>
          <w:szCs w:val="22"/>
        </w:rPr>
        <w:t xml:space="preserve">all </w:t>
      </w:r>
      <w:r w:rsidR="00796BAD">
        <w:rPr>
          <w:rFonts w:ascii="Calibri" w:hAnsi="Calibri"/>
          <w:sz w:val="22"/>
          <w:szCs w:val="22"/>
        </w:rPr>
        <w:t xml:space="preserve">communication, reports and </w:t>
      </w:r>
      <w:r w:rsidRPr="007019F5">
        <w:rPr>
          <w:rFonts w:ascii="Calibri" w:hAnsi="Calibri"/>
          <w:sz w:val="22"/>
          <w:szCs w:val="22"/>
        </w:rPr>
        <w:t>recordings</w:t>
      </w:r>
      <w:r w:rsidR="00760E66" w:rsidRPr="007019F5">
        <w:rPr>
          <w:rFonts w:ascii="Calibri" w:hAnsi="Calibri"/>
          <w:sz w:val="22"/>
          <w:szCs w:val="22"/>
        </w:rPr>
        <w:t xml:space="preserve"> </w:t>
      </w:r>
    </w:p>
    <w:p w14:paraId="5DA26D61" w14:textId="77777777" w:rsidR="0042184F" w:rsidRPr="007019F5" w:rsidRDefault="0042184F" w:rsidP="0042184F">
      <w:pPr>
        <w:widowControl/>
        <w:tabs>
          <w:tab w:val="left" w:pos="360"/>
        </w:tabs>
        <w:overflowPunct/>
        <w:autoSpaceDE/>
        <w:autoSpaceDN/>
        <w:adjustRightInd/>
        <w:contextualSpacing/>
        <w:jc w:val="both"/>
        <w:rPr>
          <w:rFonts w:ascii="Calibri" w:hAnsi="Calibri"/>
          <w:sz w:val="22"/>
          <w:szCs w:val="22"/>
          <w:lang w:val="en-GB"/>
        </w:rPr>
      </w:pPr>
    </w:p>
    <w:p w14:paraId="3B4B0B97" w14:textId="77777777" w:rsidR="0042184F" w:rsidRPr="00106DC0" w:rsidRDefault="00A91794" w:rsidP="00A91794">
      <w:pPr>
        <w:jc w:val="both"/>
        <w:rPr>
          <w:rFonts w:ascii="Calibri" w:hAnsi="Calibri" w:cs="Arial"/>
          <w:b/>
          <w:sz w:val="22"/>
          <w:szCs w:val="22"/>
        </w:rPr>
      </w:pPr>
      <w:r>
        <w:rPr>
          <w:rFonts w:ascii="Calibri" w:hAnsi="Calibri" w:cs="Arial"/>
          <w:b/>
          <w:sz w:val="22"/>
          <w:szCs w:val="22"/>
          <w:lang w:val="en-GB"/>
        </w:rPr>
        <w:t>ORGANISATIONAL</w:t>
      </w:r>
    </w:p>
    <w:p w14:paraId="4908622B" w14:textId="77777777" w:rsidR="0042184F" w:rsidRPr="00106DC0" w:rsidRDefault="0042184F" w:rsidP="0042184F">
      <w:pPr>
        <w:pStyle w:val="ListParagraph"/>
        <w:widowControl/>
        <w:overflowPunct/>
        <w:autoSpaceDE/>
        <w:autoSpaceDN/>
        <w:adjustRightInd/>
        <w:spacing w:after="200" w:line="276" w:lineRule="auto"/>
        <w:contextualSpacing/>
        <w:jc w:val="both"/>
        <w:rPr>
          <w:rFonts w:ascii="Calibri" w:hAnsi="Calibri"/>
          <w:bCs/>
          <w:sz w:val="22"/>
          <w:szCs w:val="22"/>
        </w:rPr>
      </w:pPr>
      <w:r w:rsidRPr="00106DC0">
        <w:rPr>
          <w:rFonts w:ascii="Calibri" w:hAnsi="Calibri" w:cs="Arial"/>
          <w:sz w:val="22"/>
          <w:szCs w:val="22"/>
        </w:rPr>
        <w:t xml:space="preserve"> </w:t>
      </w:r>
    </w:p>
    <w:p w14:paraId="61AADBF1" w14:textId="77777777" w:rsidR="00A91794" w:rsidRPr="00BE532F" w:rsidRDefault="00EA56B2" w:rsidP="00BE532F">
      <w:pPr>
        <w:pStyle w:val="ListParagraph"/>
        <w:widowControl/>
        <w:numPr>
          <w:ilvl w:val="0"/>
          <w:numId w:val="23"/>
        </w:numPr>
        <w:overflowPunct/>
        <w:autoSpaceDE/>
        <w:autoSpaceDN/>
        <w:adjustRightInd/>
        <w:contextualSpacing/>
        <w:jc w:val="both"/>
        <w:rPr>
          <w:rFonts w:ascii="Calibri" w:hAnsi="Calibri" w:cs="Arial"/>
          <w:sz w:val="22"/>
          <w:szCs w:val="22"/>
        </w:rPr>
      </w:pPr>
      <w:r w:rsidRPr="00BE532F">
        <w:rPr>
          <w:rFonts w:ascii="Calibri" w:hAnsi="Calibri" w:cs="Arial"/>
          <w:sz w:val="22"/>
          <w:szCs w:val="22"/>
        </w:rPr>
        <w:t>To undertake broadly similar duties commensurate with the level of the post as required by the manager even where the tasks are not specifically outlined in the job description</w:t>
      </w:r>
    </w:p>
    <w:p w14:paraId="72C4A1F6" w14:textId="77777777" w:rsidR="00EC6BC8" w:rsidRPr="00BE532F" w:rsidRDefault="00EC6BC8" w:rsidP="00BE532F">
      <w:pPr>
        <w:pStyle w:val="ListParagraph"/>
        <w:widowControl/>
        <w:numPr>
          <w:ilvl w:val="0"/>
          <w:numId w:val="23"/>
        </w:numPr>
        <w:overflowPunct/>
        <w:autoSpaceDE/>
        <w:autoSpaceDN/>
        <w:adjustRightInd/>
        <w:contextualSpacing/>
        <w:jc w:val="both"/>
        <w:rPr>
          <w:rFonts w:ascii="Calibri" w:hAnsi="Calibri" w:cs="Arial"/>
          <w:sz w:val="22"/>
          <w:szCs w:val="22"/>
        </w:rPr>
      </w:pPr>
      <w:r w:rsidRPr="00BE532F">
        <w:rPr>
          <w:rFonts w:ascii="Calibri" w:hAnsi="Calibri" w:cs="Arial"/>
          <w:sz w:val="22"/>
          <w:szCs w:val="22"/>
        </w:rPr>
        <w:t>To be an effective advocate for Compass, promoting a positive image to maintain our high standards and positive reputation</w:t>
      </w:r>
    </w:p>
    <w:p w14:paraId="7C864C68" w14:textId="77777777" w:rsidR="00A91794" w:rsidRPr="00BE532F" w:rsidRDefault="00A91794" w:rsidP="00BE532F">
      <w:pPr>
        <w:pStyle w:val="ListParagraph"/>
        <w:widowControl/>
        <w:numPr>
          <w:ilvl w:val="0"/>
          <w:numId w:val="23"/>
        </w:numPr>
        <w:overflowPunct/>
        <w:autoSpaceDE/>
        <w:autoSpaceDN/>
        <w:adjustRightInd/>
        <w:contextualSpacing/>
        <w:jc w:val="both"/>
        <w:rPr>
          <w:rFonts w:ascii="Calibri" w:hAnsi="Calibri" w:cs="Arial"/>
          <w:sz w:val="22"/>
          <w:szCs w:val="22"/>
        </w:rPr>
      </w:pPr>
      <w:r w:rsidRPr="00BE532F">
        <w:rPr>
          <w:rFonts w:ascii="Calibri" w:hAnsi="Calibri" w:cs="Arial"/>
          <w:sz w:val="22"/>
          <w:szCs w:val="22"/>
        </w:rPr>
        <w:t>To work within the provisions of the Data Protection Act, observing strict confidentiality in relation to all aspects of work undertaken.</w:t>
      </w:r>
    </w:p>
    <w:p w14:paraId="472E1D4E" w14:textId="77777777" w:rsidR="00A91794" w:rsidRPr="00BE532F" w:rsidRDefault="00A91794" w:rsidP="00BE532F">
      <w:pPr>
        <w:pStyle w:val="ListParagraph"/>
        <w:widowControl/>
        <w:numPr>
          <w:ilvl w:val="0"/>
          <w:numId w:val="23"/>
        </w:numPr>
        <w:overflowPunct/>
        <w:autoSpaceDE/>
        <w:autoSpaceDN/>
        <w:adjustRightInd/>
        <w:contextualSpacing/>
        <w:jc w:val="both"/>
        <w:rPr>
          <w:rFonts w:ascii="Calibri" w:hAnsi="Calibri"/>
          <w:sz w:val="22"/>
          <w:szCs w:val="22"/>
        </w:rPr>
      </w:pPr>
      <w:r w:rsidRPr="00BE532F">
        <w:rPr>
          <w:rFonts w:ascii="Calibri" w:hAnsi="Calibri"/>
          <w:sz w:val="22"/>
          <w:szCs w:val="22"/>
        </w:rPr>
        <w:t>Ensuring compliance with safeguarding procedures, throughout all work within the Company, keeping the manager informed of work in progress and inform the manager immediately of any child protection matter or serious complaint.</w:t>
      </w:r>
    </w:p>
    <w:p w14:paraId="4F2705FD" w14:textId="77777777" w:rsidR="0042184F" w:rsidRPr="00106DC0" w:rsidRDefault="000A5835" w:rsidP="00796BAD">
      <w:pPr>
        <w:pStyle w:val="Header"/>
        <w:widowControl w:val="0"/>
        <w:tabs>
          <w:tab w:val="clear" w:pos="4513"/>
          <w:tab w:val="clear" w:pos="9026"/>
        </w:tabs>
        <w:overflowPunct w:val="0"/>
        <w:autoSpaceDE w:val="0"/>
        <w:autoSpaceDN w:val="0"/>
        <w:adjustRightInd w:val="0"/>
        <w:ind w:left="1077"/>
        <w:jc w:val="both"/>
        <w:rPr>
          <w:rFonts w:ascii="Calibri" w:hAnsi="Calibri" w:cs="Arial"/>
        </w:rPr>
      </w:pPr>
      <w:r>
        <w:rPr>
          <w:rFonts w:ascii="Calibri" w:hAnsi="Calibri" w:cs="Arial"/>
        </w:rPr>
        <w:t xml:space="preserve"> </w:t>
      </w:r>
    </w:p>
    <w:p w14:paraId="271D8DC8" w14:textId="77777777" w:rsidR="0042184F" w:rsidRPr="00CD3B81" w:rsidRDefault="0042184F" w:rsidP="00CD3B81">
      <w:pPr>
        <w:ind w:hanging="567"/>
        <w:jc w:val="both"/>
        <w:rPr>
          <w:rFonts w:asciiTheme="minorHAnsi" w:hAnsiTheme="minorHAnsi" w:cstheme="minorHAnsi"/>
          <w:b/>
          <w:sz w:val="24"/>
          <w:szCs w:val="22"/>
        </w:rPr>
      </w:pPr>
    </w:p>
    <w:p w14:paraId="33D50773" w14:textId="77777777" w:rsidR="00CD3B81" w:rsidRDefault="00796BAD" w:rsidP="00CD3B81">
      <w:pPr>
        <w:pStyle w:val="Header"/>
        <w:ind w:left="-567" w:hanging="567"/>
        <w:jc w:val="both"/>
        <w:rPr>
          <w:rFonts w:cstheme="minorHAnsi"/>
          <w:b/>
          <w:color w:val="000000"/>
          <w:szCs w:val="21"/>
        </w:rPr>
      </w:pPr>
      <w:r>
        <w:rPr>
          <w:rFonts w:cstheme="minorHAnsi"/>
          <w:b/>
          <w:color w:val="000000"/>
          <w:szCs w:val="21"/>
        </w:rPr>
        <w:t xml:space="preserve">                        LINE MANAGEMENT AND SUPPORT</w:t>
      </w:r>
    </w:p>
    <w:p w14:paraId="0E8B9FCC" w14:textId="77777777" w:rsidR="00796BAD" w:rsidRDefault="00796BAD" w:rsidP="00CD3B81">
      <w:pPr>
        <w:pStyle w:val="Header"/>
        <w:ind w:left="-567" w:hanging="567"/>
        <w:jc w:val="both"/>
        <w:rPr>
          <w:rFonts w:cstheme="minorHAnsi"/>
          <w:b/>
          <w:color w:val="000000"/>
          <w:szCs w:val="21"/>
        </w:rPr>
      </w:pPr>
      <w:r>
        <w:rPr>
          <w:rFonts w:cstheme="minorHAnsi"/>
          <w:b/>
          <w:color w:val="000000"/>
          <w:szCs w:val="21"/>
        </w:rPr>
        <w:t xml:space="preserve">   </w:t>
      </w:r>
    </w:p>
    <w:p w14:paraId="1D7E007F" w14:textId="77777777" w:rsidR="007E266C" w:rsidRDefault="007E266C" w:rsidP="007E266C">
      <w:pPr>
        <w:pStyle w:val="Header"/>
        <w:jc w:val="both"/>
        <w:rPr>
          <w:rFonts w:cstheme="minorHAnsi"/>
          <w:b/>
          <w:color w:val="000000"/>
          <w:szCs w:val="21"/>
        </w:rPr>
      </w:pPr>
    </w:p>
    <w:p w14:paraId="05E5C223" w14:textId="138C0EAA" w:rsidR="00402633" w:rsidRDefault="00402633" w:rsidP="00DC62BB">
      <w:pPr>
        <w:pStyle w:val="ListParagraph"/>
        <w:widowControl/>
        <w:numPr>
          <w:ilvl w:val="0"/>
          <w:numId w:val="24"/>
        </w:numPr>
        <w:overflowPunct/>
        <w:jc w:val="both"/>
        <w:rPr>
          <w:rFonts w:asciiTheme="minorHAnsi" w:eastAsiaTheme="minorHAnsi" w:hAnsiTheme="minorHAnsi" w:cs="VoguePlain"/>
          <w:kern w:val="0"/>
          <w:sz w:val="22"/>
          <w:szCs w:val="22"/>
          <w:lang w:val="en-GB"/>
        </w:rPr>
      </w:pPr>
      <w:r w:rsidRPr="00402633">
        <w:rPr>
          <w:rFonts w:asciiTheme="minorHAnsi" w:eastAsiaTheme="minorHAnsi" w:hAnsiTheme="minorHAnsi" w:cs="VoguePlain"/>
          <w:kern w:val="0"/>
          <w:sz w:val="22"/>
          <w:szCs w:val="22"/>
          <w:lang w:val="en-GB"/>
        </w:rPr>
        <w:t xml:space="preserve">The </w:t>
      </w:r>
      <w:r w:rsidRPr="00377620">
        <w:rPr>
          <w:rFonts w:asciiTheme="minorHAnsi" w:eastAsiaTheme="minorHAnsi" w:hAnsiTheme="minorHAnsi" w:cs="VoguePlain"/>
          <w:b/>
          <w:bCs/>
          <w:kern w:val="0"/>
          <w:sz w:val="22"/>
          <w:szCs w:val="22"/>
          <w:lang w:val="en-GB"/>
        </w:rPr>
        <w:t xml:space="preserve">Therapeutic </w:t>
      </w:r>
      <w:r w:rsidR="00A34135">
        <w:rPr>
          <w:rFonts w:asciiTheme="minorHAnsi" w:eastAsiaTheme="minorHAnsi" w:hAnsiTheme="minorHAnsi" w:cs="VoguePlain"/>
          <w:b/>
          <w:bCs/>
          <w:kern w:val="0"/>
          <w:sz w:val="22"/>
          <w:szCs w:val="22"/>
          <w:lang w:val="en-GB"/>
        </w:rPr>
        <w:t>Practitioner</w:t>
      </w:r>
      <w:r w:rsidR="00380711">
        <w:rPr>
          <w:rFonts w:asciiTheme="minorHAnsi" w:eastAsiaTheme="minorHAnsi" w:hAnsiTheme="minorHAnsi" w:cs="VoguePlain"/>
          <w:kern w:val="0"/>
          <w:sz w:val="22"/>
          <w:szCs w:val="22"/>
          <w:lang w:val="en-GB"/>
        </w:rPr>
        <w:t xml:space="preserve"> </w:t>
      </w:r>
      <w:r>
        <w:rPr>
          <w:rFonts w:asciiTheme="minorHAnsi" w:eastAsiaTheme="minorHAnsi" w:hAnsiTheme="minorHAnsi" w:cs="VoguePlain"/>
          <w:kern w:val="0"/>
          <w:sz w:val="22"/>
          <w:szCs w:val="22"/>
          <w:lang w:val="en-GB"/>
        </w:rPr>
        <w:t>report</w:t>
      </w:r>
      <w:r w:rsidR="00A34135">
        <w:rPr>
          <w:rFonts w:asciiTheme="minorHAnsi" w:eastAsiaTheme="minorHAnsi" w:hAnsiTheme="minorHAnsi" w:cs="VoguePlain"/>
          <w:kern w:val="0"/>
          <w:sz w:val="22"/>
          <w:szCs w:val="22"/>
          <w:lang w:val="en-GB"/>
        </w:rPr>
        <w:t>s</w:t>
      </w:r>
      <w:r>
        <w:rPr>
          <w:rFonts w:asciiTheme="minorHAnsi" w:eastAsiaTheme="minorHAnsi" w:hAnsiTheme="minorHAnsi" w:cs="VoguePlain"/>
          <w:kern w:val="0"/>
          <w:sz w:val="22"/>
          <w:szCs w:val="22"/>
          <w:lang w:val="en-GB"/>
        </w:rPr>
        <w:t xml:space="preserve"> to </w:t>
      </w:r>
      <w:r w:rsidR="009773C7">
        <w:rPr>
          <w:rFonts w:asciiTheme="minorHAnsi" w:eastAsiaTheme="minorHAnsi" w:hAnsiTheme="minorHAnsi" w:cs="VoguePlain"/>
          <w:kern w:val="0"/>
          <w:sz w:val="22"/>
          <w:szCs w:val="22"/>
          <w:lang w:val="en-GB"/>
        </w:rPr>
        <w:t>the</w:t>
      </w:r>
      <w:r w:rsidR="004F5928">
        <w:rPr>
          <w:rFonts w:asciiTheme="minorHAnsi" w:eastAsiaTheme="minorHAnsi" w:hAnsiTheme="minorHAnsi" w:cs="VoguePlain"/>
          <w:kern w:val="0"/>
          <w:sz w:val="22"/>
          <w:szCs w:val="22"/>
          <w:lang w:val="en-GB"/>
        </w:rPr>
        <w:t xml:space="preserve"> </w:t>
      </w:r>
      <w:r w:rsidR="00377620">
        <w:rPr>
          <w:rFonts w:asciiTheme="minorHAnsi" w:eastAsiaTheme="minorHAnsi" w:hAnsiTheme="minorHAnsi" w:cs="VoguePlain"/>
          <w:kern w:val="0"/>
          <w:sz w:val="22"/>
          <w:szCs w:val="22"/>
          <w:lang w:val="en-GB"/>
        </w:rPr>
        <w:t>Senior Therapeutic Practitioner</w:t>
      </w:r>
      <w:r w:rsidR="009773C7">
        <w:rPr>
          <w:rFonts w:asciiTheme="minorHAnsi" w:eastAsiaTheme="minorHAnsi" w:hAnsiTheme="minorHAnsi" w:cs="VoguePlain"/>
          <w:kern w:val="0"/>
          <w:sz w:val="22"/>
          <w:szCs w:val="22"/>
          <w:lang w:val="en-GB"/>
        </w:rPr>
        <w:t xml:space="preserve"> </w:t>
      </w:r>
      <w:r>
        <w:rPr>
          <w:rFonts w:asciiTheme="minorHAnsi" w:eastAsiaTheme="minorHAnsi" w:hAnsiTheme="minorHAnsi" w:cs="VoguePlain"/>
          <w:kern w:val="0"/>
          <w:sz w:val="22"/>
          <w:szCs w:val="22"/>
          <w:lang w:val="en-GB"/>
        </w:rPr>
        <w:t>regarding allocation of work, arrangement of hours and location of work</w:t>
      </w:r>
      <w:r w:rsidR="00795F1D">
        <w:rPr>
          <w:rFonts w:asciiTheme="minorHAnsi" w:eastAsiaTheme="minorHAnsi" w:hAnsiTheme="minorHAnsi" w:cs="VoguePlain"/>
          <w:kern w:val="0"/>
          <w:sz w:val="22"/>
          <w:szCs w:val="22"/>
          <w:lang w:val="en-GB"/>
        </w:rPr>
        <w:t xml:space="preserve"> and receive monthly individual supervison</w:t>
      </w:r>
      <w:r>
        <w:rPr>
          <w:rFonts w:asciiTheme="minorHAnsi" w:eastAsiaTheme="minorHAnsi" w:hAnsiTheme="minorHAnsi" w:cs="VoguePlain"/>
          <w:kern w:val="0"/>
          <w:sz w:val="22"/>
          <w:szCs w:val="22"/>
          <w:lang w:val="en-GB"/>
        </w:rPr>
        <w:t>.</w:t>
      </w:r>
    </w:p>
    <w:p w14:paraId="5A555C74" w14:textId="21C8E6BF" w:rsidR="009773C7" w:rsidRPr="00402633" w:rsidRDefault="009773C7" w:rsidP="00DC62BB">
      <w:pPr>
        <w:pStyle w:val="ListParagraph"/>
        <w:widowControl/>
        <w:numPr>
          <w:ilvl w:val="0"/>
          <w:numId w:val="24"/>
        </w:numPr>
        <w:overflowPunct/>
        <w:jc w:val="both"/>
        <w:rPr>
          <w:rFonts w:asciiTheme="minorHAnsi" w:eastAsiaTheme="minorHAnsi" w:hAnsiTheme="minorHAnsi" w:cs="VoguePlain"/>
          <w:kern w:val="0"/>
          <w:sz w:val="22"/>
          <w:szCs w:val="22"/>
          <w:lang w:val="en-GB"/>
        </w:rPr>
      </w:pPr>
      <w:r>
        <w:rPr>
          <w:rFonts w:asciiTheme="minorHAnsi" w:eastAsiaTheme="minorHAnsi" w:hAnsiTheme="minorHAnsi" w:cs="VoguePlain"/>
          <w:kern w:val="0"/>
          <w:sz w:val="22"/>
          <w:szCs w:val="22"/>
          <w:lang w:val="en-GB"/>
        </w:rPr>
        <w:t xml:space="preserve">The </w:t>
      </w:r>
      <w:r w:rsidRPr="00CC744A">
        <w:rPr>
          <w:rFonts w:asciiTheme="minorHAnsi" w:eastAsiaTheme="minorHAnsi" w:hAnsiTheme="minorHAnsi" w:cs="VoguePlain"/>
          <w:b/>
          <w:bCs/>
          <w:kern w:val="0"/>
          <w:sz w:val="22"/>
          <w:szCs w:val="22"/>
          <w:lang w:val="en-GB"/>
        </w:rPr>
        <w:t xml:space="preserve">Therapeutic </w:t>
      </w:r>
      <w:r w:rsidR="00A34135">
        <w:rPr>
          <w:rFonts w:asciiTheme="minorHAnsi" w:eastAsiaTheme="minorHAnsi" w:hAnsiTheme="minorHAnsi" w:cs="VoguePlain"/>
          <w:b/>
          <w:bCs/>
          <w:kern w:val="0"/>
          <w:sz w:val="22"/>
          <w:szCs w:val="22"/>
          <w:lang w:val="en-GB"/>
        </w:rPr>
        <w:t>Practitioner</w:t>
      </w:r>
      <w:r>
        <w:rPr>
          <w:rFonts w:asciiTheme="minorHAnsi" w:eastAsiaTheme="minorHAnsi" w:hAnsiTheme="minorHAnsi" w:cs="VoguePlain"/>
          <w:kern w:val="0"/>
          <w:sz w:val="22"/>
          <w:szCs w:val="22"/>
          <w:lang w:val="en-GB"/>
        </w:rPr>
        <w:t xml:space="preserve"> will also link to the local Head of Service/Operations Manager/Supervising Social worker to provide feedback about the progress of their involvement with foster families and the children they care for</w:t>
      </w:r>
      <w:r w:rsidR="00F3652F">
        <w:rPr>
          <w:rFonts w:asciiTheme="minorHAnsi" w:eastAsiaTheme="minorHAnsi" w:hAnsiTheme="minorHAnsi" w:cs="VoguePlain"/>
          <w:kern w:val="0"/>
          <w:sz w:val="22"/>
          <w:szCs w:val="22"/>
          <w:lang w:val="en-GB"/>
        </w:rPr>
        <w:t>.</w:t>
      </w:r>
    </w:p>
    <w:p w14:paraId="5F7B6426" w14:textId="4B01DEB0" w:rsidR="00CC744A" w:rsidRDefault="00796BAD" w:rsidP="00CC744A">
      <w:pPr>
        <w:pStyle w:val="ListParagraph"/>
        <w:widowControl/>
        <w:numPr>
          <w:ilvl w:val="0"/>
          <w:numId w:val="24"/>
        </w:numPr>
        <w:overflowPunct/>
        <w:jc w:val="both"/>
        <w:rPr>
          <w:rFonts w:asciiTheme="minorHAnsi" w:eastAsiaTheme="minorHAnsi" w:hAnsiTheme="minorHAnsi" w:cs="VoguePlain"/>
          <w:kern w:val="0"/>
          <w:sz w:val="22"/>
          <w:szCs w:val="22"/>
          <w:lang w:val="en-GB"/>
        </w:rPr>
      </w:pPr>
      <w:r w:rsidRPr="00C77D67">
        <w:rPr>
          <w:rFonts w:asciiTheme="minorHAnsi" w:eastAsiaTheme="minorHAnsi" w:hAnsiTheme="minorHAnsi" w:cs="VoguePlain"/>
          <w:kern w:val="0"/>
          <w:sz w:val="22"/>
          <w:szCs w:val="22"/>
          <w:lang w:val="en-GB"/>
        </w:rPr>
        <w:t xml:space="preserve">The </w:t>
      </w:r>
      <w:r w:rsidRPr="00C77D67">
        <w:rPr>
          <w:rFonts w:asciiTheme="minorHAnsi" w:eastAsiaTheme="minorHAnsi" w:hAnsiTheme="minorHAnsi" w:cs="VoguePlain"/>
          <w:b/>
          <w:bCs/>
          <w:kern w:val="0"/>
          <w:sz w:val="22"/>
          <w:szCs w:val="22"/>
          <w:lang w:val="en-GB"/>
        </w:rPr>
        <w:t>Therapeutic</w:t>
      </w:r>
      <w:r w:rsidR="006C132E" w:rsidRPr="00C77D67">
        <w:rPr>
          <w:rFonts w:asciiTheme="minorHAnsi" w:eastAsiaTheme="minorHAnsi" w:hAnsiTheme="minorHAnsi" w:cs="VoguePlain"/>
          <w:b/>
          <w:bCs/>
          <w:kern w:val="0"/>
          <w:sz w:val="22"/>
          <w:szCs w:val="22"/>
          <w:lang w:val="en-GB"/>
        </w:rPr>
        <w:t xml:space="preserve"> </w:t>
      </w:r>
      <w:r w:rsidR="00A34135" w:rsidRPr="00C77D67">
        <w:rPr>
          <w:rFonts w:asciiTheme="minorHAnsi" w:eastAsiaTheme="minorHAnsi" w:hAnsiTheme="minorHAnsi" w:cs="VoguePlain"/>
          <w:b/>
          <w:bCs/>
          <w:kern w:val="0"/>
          <w:sz w:val="22"/>
          <w:szCs w:val="22"/>
          <w:lang w:val="en-GB"/>
        </w:rPr>
        <w:t>Practitioner</w:t>
      </w:r>
      <w:r w:rsidR="00380711" w:rsidRPr="00C77D67">
        <w:rPr>
          <w:rFonts w:asciiTheme="minorHAnsi" w:eastAsiaTheme="minorHAnsi" w:hAnsiTheme="minorHAnsi" w:cs="VoguePlain"/>
          <w:kern w:val="0"/>
          <w:sz w:val="22"/>
          <w:szCs w:val="22"/>
          <w:lang w:val="en-GB"/>
        </w:rPr>
        <w:t xml:space="preserve"> </w:t>
      </w:r>
      <w:r w:rsidRPr="00C77D67">
        <w:rPr>
          <w:rFonts w:asciiTheme="minorHAnsi" w:eastAsiaTheme="minorHAnsi" w:hAnsiTheme="minorHAnsi" w:cs="VoguePlain"/>
          <w:kern w:val="0"/>
          <w:sz w:val="22"/>
          <w:szCs w:val="22"/>
          <w:lang w:val="en-GB"/>
        </w:rPr>
        <w:t xml:space="preserve">receive </w:t>
      </w:r>
      <w:r w:rsidR="00C77D67">
        <w:rPr>
          <w:rFonts w:asciiTheme="minorHAnsi" w:eastAsiaTheme="minorHAnsi" w:hAnsiTheme="minorHAnsi" w:cs="VoguePlain"/>
          <w:kern w:val="0"/>
          <w:sz w:val="22"/>
          <w:szCs w:val="22"/>
          <w:lang w:val="en-GB"/>
        </w:rPr>
        <w:t>group</w:t>
      </w:r>
      <w:r w:rsidRPr="00C77D67">
        <w:rPr>
          <w:rFonts w:asciiTheme="minorHAnsi" w:eastAsiaTheme="minorHAnsi" w:hAnsiTheme="minorHAnsi" w:cs="VoguePlain"/>
          <w:kern w:val="0"/>
          <w:sz w:val="22"/>
          <w:szCs w:val="22"/>
          <w:lang w:val="en-GB"/>
        </w:rPr>
        <w:t xml:space="preserve"> supervision from</w:t>
      </w:r>
      <w:r w:rsidR="00C77D67">
        <w:rPr>
          <w:rFonts w:asciiTheme="minorHAnsi" w:eastAsiaTheme="minorHAnsi" w:hAnsiTheme="minorHAnsi" w:cs="VoguePlain"/>
          <w:kern w:val="0"/>
          <w:sz w:val="22"/>
          <w:szCs w:val="22"/>
          <w:lang w:val="en-GB"/>
        </w:rPr>
        <w:t xml:space="preserve"> The Therapeutic Practitioner’s Senior Supervisor</w:t>
      </w:r>
      <w:r w:rsidR="00F3652F">
        <w:rPr>
          <w:rFonts w:asciiTheme="minorHAnsi" w:eastAsiaTheme="minorHAnsi" w:hAnsiTheme="minorHAnsi" w:cs="VoguePlain"/>
          <w:kern w:val="0"/>
          <w:sz w:val="22"/>
          <w:szCs w:val="22"/>
          <w:lang w:val="en-GB"/>
        </w:rPr>
        <w:t>.</w:t>
      </w:r>
    </w:p>
    <w:p w14:paraId="11CFA2F4" w14:textId="1F8056F1" w:rsidR="00F3652F" w:rsidRPr="00C77D67" w:rsidRDefault="00F3652F" w:rsidP="00CC744A">
      <w:pPr>
        <w:pStyle w:val="ListParagraph"/>
        <w:widowControl/>
        <w:numPr>
          <w:ilvl w:val="0"/>
          <w:numId w:val="24"/>
        </w:numPr>
        <w:overflowPunct/>
        <w:jc w:val="both"/>
        <w:rPr>
          <w:rFonts w:asciiTheme="minorHAnsi" w:eastAsiaTheme="minorHAnsi" w:hAnsiTheme="minorHAnsi" w:cs="VoguePlain"/>
          <w:kern w:val="0"/>
          <w:sz w:val="22"/>
          <w:szCs w:val="22"/>
          <w:lang w:val="en-GB"/>
        </w:rPr>
      </w:pPr>
      <w:r w:rsidRPr="00C77D67">
        <w:rPr>
          <w:rFonts w:asciiTheme="minorHAnsi" w:eastAsiaTheme="minorHAnsi" w:hAnsiTheme="minorHAnsi" w:cs="VoguePlain"/>
          <w:kern w:val="0"/>
          <w:sz w:val="22"/>
          <w:szCs w:val="22"/>
          <w:lang w:val="en-GB"/>
        </w:rPr>
        <w:t xml:space="preserve">The </w:t>
      </w:r>
      <w:r w:rsidRPr="00C77D67">
        <w:rPr>
          <w:rFonts w:asciiTheme="minorHAnsi" w:eastAsiaTheme="minorHAnsi" w:hAnsiTheme="minorHAnsi" w:cs="VoguePlain"/>
          <w:b/>
          <w:bCs/>
          <w:kern w:val="0"/>
          <w:sz w:val="22"/>
          <w:szCs w:val="22"/>
          <w:lang w:val="en-GB"/>
        </w:rPr>
        <w:t>Therapeutic Practitioner</w:t>
      </w:r>
      <w:r>
        <w:rPr>
          <w:rFonts w:asciiTheme="minorHAnsi" w:eastAsiaTheme="minorHAnsi" w:hAnsiTheme="minorHAnsi" w:cs="VoguePlain"/>
          <w:b/>
          <w:bCs/>
          <w:kern w:val="0"/>
          <w:sz w:val="22"/>
          <w:szCs w:val="22"/>
          <w:lang w:val="en-GB"/>
        </w:rPr>
        <w:t xml:space="preserve"> </w:t>
      </w:r>
      <w:r>
        <w:rPr>
          <w:rFonts w:asciiTheme="minorHAnsi" w:eastAsiaTheme="minorHAnsi" w:hAnsiTheme="minorHAnsi" w:cs="VoguePlain"/>
          <w:kern w:val="0"/>
          <w:sz w:val="22"/>
          <w:szCs w:val="22"/>
          <w:lang w:val="en-GB"/>
        </w:rPr>
        <w:t>attends a weekly Inclusion reflective group virtually with the rest of the Therapeutic Services staff team.</w:t>
      </w:r>
    </w:p>
    <w:p w14:paraId="71CFC8BD" w14:textId="77777777" w:rsidR="00CC744A" w:rsidRPr="00CC744A" w:rsidRDefault="00CC744A" w:rsidP="00CC744A">
      <w:pPr>
        <w:widowControl/>
        <w:overflowPunct/>
        <w:ind w:left="360"/>
        <w:rPr>
          <w:rFonts w:asciiTheme="minorHAnsi" w:eastAsiaTheme="minorHAnsi" w:hAnsiTheme="minorHAnsi" w:cs="VoguePlain"/>
          <w:kern w:val="0"/>
          <w:sz w:val="22"/>
          <w:szCs w:val="22"/>
          <w:lang w:val="en-GB"/>
        </w:rPr>
      </w:pPr>
    </w:p>
    <w:p w14:paraId="47DC9304" w14:textId="77777777" w:rsidR="00CC744A" w:rsidRPr="00CC744A" w:rsidRDefault="00CC744A" w:rsidP="009773C7">
      <w:pPr>
        <w:pStyle w:val="ListParagraph"/>
        <w:widowControl/>
        <w:overflowPunct/>
        <w:rPr>
          <w:rFonts w:asciiTheme="minorHAnsi" w:eastAsiaTheme="minorHAnsi" w:hAnsiTheme="minorHAnsi" w:cs="VoguePlain"/>
          <w:b/>
          <w:bCs/>
          <w:kern w:val="0"/>
          <w:sz w:val="22"/>
          <w:szCs w:val="22"/>
          <w:lang w:val="en-GB"/>
        </w:rPr>
      </w:pPr>
    </w:p>
    <w:p w14:paraId="49A9ED0E" w14:textId="77777777" w:rsidR="00CC744A" w:rsidRPr="00BE532F" w:rsidRDefault="00CC744A" w:rsidP="009773C7">
      <w:pPr>
        <w:pStyle w:val="ListParagraph"/>
        <w:widowControl/>
        <w:overflowPunct/>
        <w:rPr>
          <w:rFonts w:cstheme="minorHAnsi"/>
          <w:b/>
          <w:color w:val="000000"/>
          <w:szCs w:val="21"/>
        </w:rPr>
      </w:pPr>
    </w:p>
    <w:p w14:paraId="1A27D5FB" w14:textId="77777777" w:rsidR="007E266C" w:rsidRDefault="007E266C" w:rsidP="00CD3B81">
      <w:pPr>
        <w:pStyle w:val="Header"/>
        <w:ind w:left="-567" w:hanging="567"/>
        <w:jc w:val="both"/>
        <w:rPr>
          <w:rFonts w:cstheme="minorHAnsi"/>
          <w:b/>
          <w:color w:val="000000"/>
          <w:szCs w:val="21"/>
        </w:rPr>
      </w:pPr>
    </w:p>
    <w:p w14:paraId="0548AE37" w14:textId="77777777" w:rsidR="007E266C" w:rsidRDefault="007E266C" w:rsidP="00CD3B81">
      <w:pPr>
        <w:pStyle w:val="Header"/>
        <w:ind w:left="-567" w:hanging="567"/>
        <w:jc w:val="both"/>
        <w:rPr>
          <w:rFonts w:cstheme="minorHAnsi"/>
          <w:b/>
          <w:color w:val="000000"/>
          <w:szCs w:val="21"/>
        </w:rPr>
      </w:pPr>
    </w:p>
    <w:p w14:paraId="50503804" w14:textId="77777777" w:rsidR="007E266C" w:rsidRDefault="007E266C" w:rsidP="00CD3B81">
      <w:pPr>
        <w:pStyle w:val="Header"/>
        <w:ind w:left="-567" w:hanging="567"/>
        <w:jc w:val="both"/>
        <w:rPr>
          <w:rFonts w:cstheme="minorHAnsi"/>
          <w:b/>
          <w:color w:val="000000"/>
          <w:szCs w:val="21"/>
        </w:rPr>
      </w:pPr>
    </w:p>
    <w:p w14:paraId="3081C899" w14:textId="77777777" w:rsidR="007E266C" w:rsidRDefault="007E266C" w:rsidP="00CD3B81">
      <w:pPr>
        <w:pStyle w:val="Header"/>
        <w:ind w:left="-567" w:hanging="567"/>
        <w:jc w:val="both"/>
        <w:rPr>
          <w:rFonts w:cstheme="minorHAnsi"/>
          <w:b/>
          <w:color w:val="000000"/>
          <w:szCs w:val="21"/>
        </w:rPr>
      </w:pPr>
    </w:p>
    <w:p w14:paraId="7DF95292" w14:textId="0E42F9B9" w:rsidR="007E266C" w:rsidRPr="00CF292A" w:rsidRDefault="00C77D67" w:rsidP="007E266C">
      <w:pPr>
        <w:pStyle w:val="Header"/>
        <w:ind w:left="-567"/>
        <w:jc w:val="both"/>
        <w:rPr>
          <w:rFonts w:cstheme="minorHAnsi"/>
          <w:b/>
          <w:color w:val="000000"/>
          <w:szCs w:val="21"/>
        </w:rPr>
      </w:pPr>
      <w:r>
        <w:rPr>
          <w:rFonts w:cstheme="minorHAnsi"/>
          <w:b/>
          <w:szCs w:val="21"/>
        </w:rPr>
        <w:t>May 2024</w:t>
      </w:r>
      <w:r w:rsidR="004F5928">
        <w:rPr>
          <w:rFonts w:cstheme="minorHAnsi"/>
          <w:b/>
          <w:szCs w:val="21"/>
        </w:rPr>
        <w:t xml:space="preserve"> </w:t>
      </w:r>
    </w:p>
    <w:sectPr w:rsidR="007E266C" w:rsidRPr="00CF292A" w:rsidSect="00534BB0">
      <w:headerReference w:type="default" r:id="rId7"/>
      <w:pgSz w:w="11906" w:h="16838"/>
      <w:pgMar w:top="1245" w:right="849"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19C84" w14:textId="77777777" w:rsidR="00534BB0" w:rsidRDefault="00534BB0" w:rsidP="00AD1A28">
      <w:r>
        <w:separator/>
      </w:r>
    </w:p>
  </w:endnote>
  <w:endnote w:type="continuationSeparator" w:id="0">
    <w:p w14:paraId="63885CB2" w14:textId="77777777" w:rsidR="00534BB0" w:rsidRDefault="00534BB0" w:rsidP="00AD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oguePlain">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eXGyreAdventor-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5CDE6" w14:textId="77777777" w:rsidR="00534BB0" w:rsidRDefault="00534BB0" w:rsidP="00AD1A28">
      <w:r>
        <w:separator/>
      </w:r>
    </w:p>
  </w:footnote>
  <w:footnote w:type="continuationSeparator" w:id="0">
    <w:p w14:paraId="490AAA64" w14:textId="77777777" w:rsidR="00534BB0" w:rsidRDefault="00534BB0" w:rsidP="00AD1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716CC" w14:textId="77777777" w:rsidR="00A91794" w:rsidRDefault="00A91794">
    <w:pPr>
      <w:pStyle w:val="Header"/>
      <w:rPr>
        <w:noProof/>
        <w:lang w:eastAsia="en-GB"/>
      </w:rPr>
    </w:pPr>
    <w:r>
      <w:rPr>
        <w:noProof/>
        <w:lang w:eastAsia="en-GB"/>
      </w:rPr>
      <w:drawing>
        <wp:anchor distT="0" distB="0" distL="114300" distR="114300" simplePos="0" relativeHeight="251658240" behindDoc="0" locked="0" layoutInCell="1" allowOverlap="1" wp14:anchorId="3D1B0826" wp14:editId="51146DF3">
          <wp:simplePos x="0" y="0"/>
          <wp:positionH relativeFrom="column">
            <wp:posOffset>-914400</wp:posOffset>
          </wp:positionH>
          <wp:positionV relativeFrom="paragraph">
            <wp:posOffset>-450215</wp:posOffset>
          </wp:positionV>
          <wp:extent cx="7567930" cy="7810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1.jpg"/>
                  <pic:cNvPicPr/>
                </pic:nvPicPr>
                <pic:blipFill rotWithShape="1">
                  <a:blip r:embed="rId1" cstate="print">
                    <a:extLst>
                      <a:ext uri="{28A0092B-C50C-407E-A947-70E740481C1C}">
                        <a14:useLocalDpi xmlns:a14="http://schemas.microsoft.com/office/drawing/2010/main" val="0"/>
                      </a:ext>
                    </a:extLst>
                  </a:blip>
                  <a:srcRect b="55435"/>
                  <a:stretch/>
                </pic:blipFill>
                <pic:spPr bwMode="auto">
                  <a:xfrm>
                    <a:off x="0" y="0"/>
                    <a:ext cx="7567930" cy="781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C25F28" w14:textId="77777777" w:rsidR="00A91794" w:rsidRDefault="00A91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D2CCB"/>
    <w:multiLevelType w:val="hybridMultilevel"/>
    <w:tmpl w:val="4E8CA76A"/>
    <w:lvl w:ilvl="0" w:tplc="0809000F">
      <w:start w:val="1"/>
      <w:numFmt w:val="decimal"/>
      <w:lvlText w:val="%1."/>
      <w:lvlJc w:val="left"/>
      <w:pPr>
        <w:ind w:left="107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5129E"/>
    <w:multiLevelType w:val="hybridMultilevel"/>
    <w:tmpl w:val="E7DE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619F3"/>
    <w:multiLevelType w:val="hybridMultilevel"/>
    <w:tmpl w:val="619286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0540816"/>
    <w:multiLevelType w:val="hybridMultilevel"/>
    <w:tmpl w:val="DD5488FE"/>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5" w15:restartNumberingAfterBreak="0">
    <w:nsid w:val="11B75425"/>
    <w:multiLevelType w:val="hybridMultilevel"/>
    <w:tmpl w:val="F2D2E6EA"/>
    <w:lvl w:ilvl="0" w:tplc="1C1A8D80">
      <w:start w:val="1"/>
      <w:numFmt w:val="decimal"/>
      <w:lvlText w:val="%1."/>
      <w:lvlJc w:val="left"/>
      <w:pPr>
        <w:ind w:left="1070" w:hanging="360"/>
      </w:pPr>
      <w:rPr>
        <w:b w:val="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 w15:restartNumberingAfterBreak="0">
    <w:nsid w:val="142B7575"/>
    <w:multiLevelType w:val="hybridMultilevel"/>
    <w:tmpl w:val="C34AA3D2"/>
    <w:lvl w:ilvl="0" w:tplc="EF3A4DEC">
      <w:numFmt w:val="bullet"/>
      <w:lvlText w:val="•"/>
      <w:lvlJc w:val="left"/>
      <w:pPr>
        <w:ind w:left="513" w:hanging="360"/>
      </w:pPr>
      <w:rPr>
        <w:rFonts w:ascii="Calibri" w:eastAsiaTheme="minorHAnsi" w:hAnsi="Calibri" w:cs="VoguePlain"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7" w15:restartNumberingAfterBreak="0">
    <w:nsid w:val="1ABB3B1F"/>
    <w:multiLevelType w:val="hybridMultilevel"/>
    <w:tmpl w:val="3C669684"/>
    <w:lvl w:ilvl="0" w:tplc="04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807C9"/>
    <w:multiLevelType w:val="hybridMultilevel"/>
    <w:tmpl w:val="9E7EBF4C"/>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9" w15:restartNumberingAfterBreak="0">
    <w:nsid w:val="1F995AB1"/>
    <w:multiLevelType w:val="hybridMultilevel"/>
    <w:tmpl w:val="CEF8B190"/>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0" w15:restartNumberingAfterBreak="0">
    <w:nsid w:val="234C57E9"/>
    <w:multiLevelType w:val="hybridMultilevel"/>
    <w:tmpl w:val="D772E5F4"/>
    <w:lvl w:ilvl="0" w:tplc="EF3A4DEC">
      <w:numFmt w:val="bullet"/>
      <w:lvlText w:val="•"/>
      <w:lvlJc w:val="left"/>
      <w:pPr>
        <w:ind w:left="720" w:hanging="360"/>
      </w:pPr>
      <w:rPr>
        <w:rFonts w:ascii="Calibri" w:eastAsiaTheme="minorHAnsi" w:hAnsi="Calibri" w:cs="VoguePlai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91353A"/>
    <w:multiLevelType w:val="hybridMultilevel"/>
    <w:tmpl w:val="59C66BE6"/>
    <w:lvl w:ilvl="0" w:tplc="EF3A4DEC">
      <w:numFmt w:val="bullet"/>
      <w:lvlText w:val="•"/>
      <w:lvlJc w:val="left"/>
      <w:pPr>
        <w:ind w:left="513" w:hanging="360"/>
      </w:pPr>
      <w:rPr>
        <w:rFonts w:ascii="Calibri" w:eastAsiaTheme="minorHAnsi" w:hAnsi="Calibri" w:cs="VoguePlain"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2" w15:restartNumberingAfterBreak="0">
    <w:nsid w:val="2E1816D1"/>
    <w:multiLevelType w:val="multilevel"/>
    <w:tmpl w:val="204A3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6E7DEE"/>
    <w:multiLevelType w:val="multilevel"/>
    <w:tmpl w:val="204A3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48108B"/>
    <w:multiLevelType w:val="hybridMultilevel"/>
    <w:tmpl w:val="CD62A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570358"/>
    <w:multiLevelType w:val="hybridMultilevel"/>
    <w:tmpl w:val="C798A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BE7756"/>
    <w:multiLevelType w:val="hybridMultilevel"/>
    <w:tmpl w:val="AB0EC840"/>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7" w15:restartNumberingAfterBreak="0">
    <w:nsid w:val="40287E25"/>
    <w:multiLevelType w:val="hybridMultilevel"/>
    <w:tmpl w:val="41BAF138"/>
    <w:lvl w:ilvl="0" w:tplc="EF3A4DEC">
      <w:numFmt w:val="bullet"/>
      <w:lvlText w:val="•"/>
      <w:lvlJc w:val="left"/>
      <w:pPr>
        <w:ind w:left="720" w:hanging="360"/>
      </w:pPr>
      <w:rPr>
        <w:rFonts w:ascii="Calibri" w:eastAsiaTheme="minorHAnsi" w:hAnsi="Calibri" w:cs="VoguePlai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1067F8"/>
    <w:multiLevelType w:val="hybridMultilevel"/>
    <w:tmpl w:val="D30E5518"/>
    <w:lvl w:ilvl="0" w:tplc="EF3A4DEC">
      <w:numFmt w:val="bullet"/>
      <w:lvlText w:val="•"/>
      <w:lvlJc w:val="left"/>
      <w:pPr>
        <w:ind w:left="720" w:hanging="360"/>
      </w:pPr>
      <w:rPr>
        <w:rFonts w:ascii="Calibri" w:eastAsiaTheme="minorHAnsi" w:hAnsi="Calibri" w:cs="VoguePlai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541354"/>
    <w:multiLevelType w:val="hybridMultilevel"/>
    <w:tmpl w:val="4EB00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971811"/>
    <w:multiLevelType w:val="hybridMultilevel"/>
    <w:tmpl w:val="0E1A7F7E"/>
    <w:lvl w:ilvl="0" w:tplc="0809000F">
      <w:start w:val="1"/>
      <w:numFmt w:val="decimal"/>
      <w:lvlText w:val="%1."/>
      <w:lvlJc w:val="left"/>
      <w:pPr>
        <w:ind w:left="1077"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344176"/>
    <w:multiLevelType w:val="multilevel"/>
    <w:tmpl w:val="676E4612"/>
    <w:lvl w:ilvl="0">
      <w:numFmt w:val="bullet"/>
      <w:lvlText w:val="•"/>
      <w:lvlJc w:val="left"/>
      <w:pPr>
        <w:ind w:left="786" w:hanging="360"/>
      </w:pPr>
      <w:rPr>
        <w:rFonts w:ascii="Calibri" w:eastAsia="Times New Roman" w:hAnsi="Calibri" w:cs="Times New Roman"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22" w15:restartNumberingAfterBreak="0">
    <w:nsid w:val="5FD53643"/>
    <w:multiLevelType w:val="multilevel"/>
    <w:tmpl w:val="676E4612"/>
    <w:lvl w:ilvl="0">
      <w:numFmt w:val="bullet"/>
      <w:lvlText w:val="•"/>
      <w:lvlJc w:val="left"/>
      <w:pPr>
        <w:ind w:left="786" w:hanging="360"/>
      </w:pPr>
      <w:rPr>
        <w:rFonts w:ascii="Calibri" w:eastAsia="Times New Roman" w:hAnsi="Calibri" w:cs="Times New Roman"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23" w15:restartNumberingAfterBreak="0">
    <w:nsid w:val="611C4C7C"/>
    <w:multiLevelType w:val="hybridMultilevel"/>
    <w:tmpl w:val="AC3CEFDE"/>
    <w:lvl w:ilvl="0" w:tplc="19E6092E">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22E488A"/>
    <w:multiLevelType w:val="hybridMultilevel"/>
    <w:tmpl w:val="1EC854CE"/>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25" w15:restartNumberingAfterBreak="0">
    <w:nsid w:val="7364084E"/>
    <w:multiLevelType w:val="hybridMultilevel"/>
    <w:tmpl w:val="CED66AFE"/>
    <w:lvl w:ilvl="0" w:tplc="EF3A4DEC">
      <w:numFmt w:val="bullet"/>
      <w:lvlText w:val="•"/>
      <w:lvlJc w:val="left"/>
      <w:pPr>
        <w:ind w:left="360" w:hanging="360"/>
      </w:pPr>
      <w:rPr>
        <w:rFonts w:ascii="Calibri" w:eastAsiaTheme="minorHAnsi" w:hAnsi="Calibri" w:cs="VoguePlain" w:hint="default"/>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26" w15:restartNumberingAfterBreak="0">
    <w:nsid w:val="74082304"/>
    <w:multiLevelType w:val="hybridMultilevel"/>
    <w:tmpl w:val="676E4612"/>
    <w:lvl w:ilvl="0" w:tplc="8ACC2AF6">
      <w:numFmt w:val="bullet"/>
      <w:lvlText w:val="•"/>
      <w:lvlJc w:val="left"/>
      <w:pPr>
        <w:ind w:left="786" w:hanging="360"/>
      </w:pPr>
      <w:rPr>
        <w:rFonts w:ascii="Calibri" w:eastAsia="Times New Roman" w:hAnsi="Calibri"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76B24BAB"/>
    <w:multiLevelType w:val="hybridMultilevel"/>
    <w:tmpl w:val="67104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0574293">
    <w:abstractNumId w:val="14"/>
  </w:num>
  <w:num w:numId="2" w16cid:durableId="117335950">
    <w:abstractNumId w:val="2"/>
  </w:num>
  <w:num w:numId="3" w16cid:durableId="41098040">
    <w:abstractNumId w:val="12"/>
  </w:num>
  <w:num w:numId="4" w16cid:durableId="1329940642">
    <w:abstractNumId w:val="13"/>
  </w:num>
  <w:num w:numId="5" w16cid:durableId="601303740">
    <w:abstractNumId w:val="26"/>
  </w:num>
  <w:num w:numId="6" w16cid:durableId="2070227176">
    <w:abstractNumId w:val="22"/>
  </w:num>
  <w:num w:numId="7" w16cid:durableId="1439836546">
    <w:abstractNumId w:val="21"/>
  </w:num>
  <w:num w:numId="8" w16cid:durableId="37749050">
    <w:abstractNumId w:val="24"/>
  </w:num>
  <w:num w:numId="9" w16cid:durableId="1814133062">
    <w:abstractNumId w:val="0"/>
  </w:num>
  <w:num w:numId="10" w16cid:durableId="1592929814">
    <w:abstractNumId w:val="9"/>
  </w:num>
  <w:num w:numId="11" w16cid:durableId="561870761">
    <w:abstractNumId w:val="4"/>
  </w:num>
  <w:num w:numId="12" w16cid:durableId="518546276">
    <w:abstractNumId w:val="5"/>
  </w:num>
  <w:num w:numId="13" w16cid:durableId="434832281">
    <w:abstractNumId w:val="8"/>
  </w:num>
  <w:num w:numId="14" w16cid:durableId="1527329336">
    <w:abstractNumId w:val="16"/>
  </w:num>
  <w:num w:numId="15" w16cid:durableId="1509756547">
    <w:abstractNumId w:val="1"/>
  </w:num>
  <w:num w:numId="16" w16cid:durableId="1736901802">
    <w:abstractNumId w:val="20"/>
  </w:num>
  <w:num w:numId="17" w16cid:durableId="1080716220">
    <w:abstractNumId w:val="7"/>
  </w:num>
  <w:num w:numId="18" w16cid:durableId="808744650">
    <w:abstractNumId w:val="15"/>
  </w:num>
  <w:num w:numId="19" w16cid:durableId="391469554">
    <w:abstractNumId w:val="10"/>
  </w:num>
  <w:num w:numId="20" w16cid:durableId="847602309">
    <w:abstractNumId w:val="17"/>
  </w:num>
  <w:num w:numId="21" w16cid:durableId="1241913042">
    <w:abstractNumId w:val="11"/>
  </w:num>
  <w:num w:numId="22" w16cid:durableId="1523782591">
    <w:abstractNumId w:val="6"/>
  </w:num>
  <w:num w:numId="23" w16cid:durableId="380516293">
    <w:abstractNumId w:val="25"/>
  </w:num>
  <w:num w:numId="24" w16cid:durableId="729960012">
    <w:abstractNumId w:val="18"/>
  </w:num>
  <w:num w:numId="25" w16cid:durableId="707609883">
    <w:abstractNumId w:val="23"/>
  </w:num>
  <w:num w:numId="26" w16cid:durableId="1274560381">
    <w:abstractNumId w:val="27"/>
  </w:num>
  <w:num w:numId="27" w16cid:durableId="498891034">
    <w:abstractNumId w:val="19"/>
  </w:num>
  <w:num w:numId="28" w16cid:durableId="5515072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A28"/>
    <w:rsid w:val="00001BF6"/>
    <w:rsid w:val="00026F87"/>
    <w:rsid w:val="0008591D"/>
    <w:rsid w:val="0009786A"/>
    <w:rsid w:val="000A5835"/>
    <w:rsid w:val="000E2316"/>
    <w:rsid w:val="001168A6"/>
    <w:rsid w:val="0013716A"/>
    <w:rsid w:val="00175505"/>
    <w:rsid w:val="00192F94"/>
    <w:rsid w:val="002E54E3"/>
    <w:rsid w:val="002F2498"/>
    <w:rsid w:val="00347C78"/>
    <w:rsid w:val="00377620"/>
    <w:rsid w:val="00380711"/>
    <w:rsid w:val="00383AA5"/>
    <w:rsid w:val="003D311F"/>
    <w:rsid w:val="003E1B44"/>
    <w:rsid w:val="00402633"/>
    <w:rsid w:val="0042184F"/>
    <w:rsid w:val="00452CB3"/>
    <w:rsid w:val="004758F1"/>
    <w:rsid w:val="004A013B"/>
    <w:rsid w:val="004E459A"/>
    <w:rsid w:val="004F5928"/>
    <w:rsid w:val="00534BB0"/>
    <w:rsid w:val="00621522"/>
    <w:rsid w:val="00626E14"/>
    <w:rsid w:val="00665DCC"/>
    <w:rsid w:val="006C132E"/>
    <w:rsid w:val="006C1BDD"/>
    <w:rsid w:val="006E4F40"/>
    <w:rsid w:val="007019F5"/>
    <w:rsid w:val="00710159"/>
    <w:rsid w:val="00760E66"/>
    <w:rsid w:val="00793930"/>
    <w:rsid w:val="00795F1D"/>
    <w:rsid w:val="00796BAD"/>
    <w:rsid w:val="007E266C"/>
    <w:rsid w:val="007F1280"/>
    <w:rsid w:val="007F2BE7"/>
    <w:rsid w:val="00816475"/>
    <w:rsid w:val="00843AC1"/>
    <w:rsid w:val="008454B0"/>
    <w:rsid w:val="00855308"/>
    <w:rsid w:val="00856520"/>
    <w:rsid w:val="00895EDB"/>
    <w:rsid w:val="008F74F0"/>
    <w:rsid w:val="009773C7"/>
    <w:rsid w:val="009B0B4A"/>
    <w:rsid w:val="009B2008"/>
    <w:rsid w:val="009C0AF7"/>
    <w:rsid w:val="009C5E2A"/>
    <w:rsid w:val="00A02E8F"/>
    <w:rsid w:val="00A34135"/>
    <w:rsid w:val="00A34717"/>
    <w:rsid w:val="00A453B7"/>
    <w:rsid w:val="00A91794"/>
    <w:rsid w:val="00AB5C09"/>
    <w:rsid w:val="00AD1A28"/>
    <w:rsid w:val="00B43B91"/>
    <w:rsid w:val="00B7688E"/>
    <w:rsid w:val="00BA3203"/>
    <w:rsid w:val="00BE532F"/>
    <w:rsid w:val="00C17745"/>
    <w:rsid w:val="00C57337"/>
    <w:rsid w:val="00C77D67"/>
    <w:rsid w:val="00CC744A"/>
    <w:rsid w:val="00CD3B81"/>
    <w:rsid w:val="00CF292A"/>
    <w:rsid w:val="00D231E7"/>
    <w:rsid w:val="00D455EC"/>
    <w:rsid w:val="00D46907"/>
    <w:rsid w:val="00D90AE1"/>
    <w:rsid w:val="00DB5E7D"/>
    <w:rsid w:val="00DC62BB"/>
    <w:rsid w:val="00DD43B1"/>
    <w:rsid w:val="00E547BE"/>
    <w:rsid w:val="00E67677"/>
    <w:rsid w:val="00EA56B2"/>
    <w:rsid w:val="00EC6BC8"/>
    <w:rsid w:val="00ED2D5F"/>
    <w:rsid w:val="00F3652F"/>
    <w:rsid w:val="00F97CD5"/>
    <w:rsid w:val="00FA72D7"/>
    <w:rsid w:val="00FB18F1"/>
    <w:rsid w:val="00FB75AB"/>
    <w:rsid w:val="00FC60FD"/>
    <w:rsid w:val="00FC6C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0253F1"/>
  <w15:docId w15:val="{C28AF44A-6850-4FF1-88DE-A6657D99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92A"/>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A28"/>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lang w:val="en-GB"/>
    </w:rPr>
  </w:style>
  <w:style w:type="character" w:customStyle="1" w:styleId="HeaderChar">
    <w:name w:val="Header Char"/>
    <w:basedOn w:val="DefaultParagraphFont"/>
    <w:link w:val="Header"/>
    <w:uiPriority w:val="99"/>
    <w:rsid w:val="00AD1A28"/>
  </w:style>
  <w:style w:type="paragraph" w:styleId="Footer">
    <w:name w:val="footer"/>
    <w:basedOn w:val="Normal"/>
    <w:link w:val="FooterChar"/>
    <w:uiPriority w:val="99"/>
    <w:unhideWhenUsed/>
    <w:rsid w:val="00AD1A28"/>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lang w:val="en-GB"/>
    </w:rPr>
  </w:style>
  <w:style w:type="character" w:customStyle="1" w:styleId="FooterChar">
    <w:name w:val="Footer Char"/>
    <w:basedOn w:val="DefaultParagraphFont"/>
    <w:link w:val="Footer"/>
    <w:uiPriority w:val="99"/>
    <w:rsid w:val="00AD1A28"/>
  </w:style>
  <w:style w:type="paragraph" w:styleId="BalloonText">
    <w:name w:val="Balloon Text"/>
    <w:basedOn w:val="Normal"/>
    <w:link w:val="BalloonTextChar"/>
    <w:uiPriority w:val="99"/>
    <w:semiHidden/>
    <w:unhideWhenUsed/>
    <w:rsid w:val="00AD1A28"/>
    <w:pPr>
      <w:widowControl/>
      <w:overflowPunct/>
      <w:autoSpaceDE/>
      <w:autoSpaceDN/>
      <w:adjustRightInd/>
    </w:pPr>
    <w:rPr>
      <w:rFonts w:ascii="Tahoma" w:eastAsiaTheme="minorHAnsi" w:hAnsi="Tahoma" w:cs="Tahoma"/>
      <w:kern w:val="0"/>
      <w:sz w:val="16"/>
      <w:szCs w:val="16"/>
      <w:lang w:val="en-GB"/>
    </w:rPr>
  </w:style>
  <w:style w:type="character" w:customStyle="1" w:styleId="BalloonTextChar">
    <w:name w:val="Balloon Text Char"/>
    <w:basedOn w:val="DefaultParagraphFont"/>
    <w:link w:val="BalloonText"/>
    <w:uiPriority w:val="99"/>
    <w:semiHidden/>
    <w:rsid w:val="00AD1A28"/>
    <w:rPr>
      <w:rFonts w:ascii="Tahoma" w:hAnsi="Tahoma" w:cs="Tahoma"/>
      <w:sz w:val="16"/>
      <w:szCs w:val="16"/>
    </w:rPr>
  </w:style>
  <w:style w:type="paragraph" w:styleId="BodyTextIndent">
    <w:name w:val="Body Text Indent"/>
    <w:basedOn w:val="Normal"/>
    <w:link w:val="BodyTextIndentChar"/>
    <w:rsid w:val="00CF292A"/>
    <w:pPr>
      <w:spacing w:after="120"/>
      <w:ind w:left="283"/>
    </w:pPr>
  </w:style>
  <w:style w:type="character" w:customStyle="1" w:styleId="BodyTextIndentChar">
    <w:name w:val="Body Text Indent Char"/>
    <w:basedOn w:val="DefaultParagraphFont"/>
    <w:link w:val="BodyTextIndent"/>
    <w:rsid w:val="00CF292A"/>
    <w:rPr>
      <w:rFonts w:ascii="Times New Roman" w:eastAsia="Times New Roman" w:hAnsi="Times New Roman" w:cs="Times New Roman"/>
      <w:kern w:val="28"/>
      <w:sz w:val="20"/>
      <w:szCs w:val="20"/>
      <w:lang w:val="en-US"/>
    </w:rPr>
  </w:style>
  <w:style w:type="character" w:styleId="Hyperlink">
    <w:name w:val="Hyperlink"/>
    <w:rsid w:val="00CF292A"/>
    <w:rPr>
      <w:color w:val="0000FF"/>
      <w:u w:val="single"/>
    </w:rPr>
  </w:style>
  <w:style w:type="paragraph" w:customStyle="1" w:styleId="BasicParagraph">
    <w:name w:val="[Basic Paragraph]"/>
    <w:basedOn w:val="Normal"/>
    <w:uiPriority w:val="99"/>
    <w:rsid w:val="00CF292A"/>
    <w:pPr>
      <w:widowControl/>
      <w:overflowPunct/>
      <w:spacing w:line="288" w:lineRule="auto"/>
      <w:textAlignment w:val="center"/>
    </w:pPr>
    <w:rPr>
      <w:rFonts w:eastAsia="Calibri"/>
      <w:color w:val="000000"/>
      <w:kern w:val="0"/>
      <w:sz w:val="24"/>
      <w:szCs w:val="24"/>
      <w:lang w:val="en-GB"/>
    </w:rPr>
  </w:style>
  <w:style w:type="paragraph" w:styleId="ListParagraph">
    <w:name w:val="List Paragraph"/>
    <w:basedOn w:val="Normal"/>
    <w:uiPriority w:val="34"/>
    <w:qFormat/>
    <w:rsid w:val="00CD3B81"/>
    <w:pPr>
      <w:ind w:left="720"/>
    </w:pPr>
  </w:style>
  <w:style w:type="paragraph" w:styleId="NormalWeb">
    <w:name w:val="Normal (Web)"/>
    <w:basedOn w:val="Normal"/>
    <w:uiPriority w:val="99"/>
    <w:unhideWhenUsed/>
    <w:rsid w:val="0042184F"/>
    <w:pPr>
      <w:widowControl/>
      <w:overflowPunct/>
      <w:autoSpaceDE/>
      <w:autoSpaceDN/>
      <w:adjustRightInd/>
      <w:spacing w:before="100" w:beforeAutospacing="1" w:after="100" w:afterAutospacing="1"/>
    </w:pPr>
    <w:rPr>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1302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Families for Children</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Greengalgh</dc:creator>
  <cp:lastModifiedBy>Michelle Newman Brown</cp:lastModifiedBy>
  <cp:revision>4</cp:revision>
  <dcterms:created xsi:type="dcterms:W3CDTF">2024-05-14T10:56:00Z</dcterms:created>
  <dcterms:modified xsi:type="dcterms:W3CDTF">2024-05-14T11:05:00Z</dcterms:modified>
</cp:coreProperties>
</file>