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85170" w14:textId="77777777" w:rsidR="0058468E" w:rsidRDefault="0058468E" w:rsidP="0058468E">
      <w:pPr>
        <w:pStyle w:val="BodyTextIndent"/>
        <w:widowControl/>
        <w:overflowPunct/>
        <w:autoSpaceDE/>
        <w:autoSpaceDN/>
        <w:adjustRightInd/>
        <w:spacing w:after="0"/>
        <w:ind w:left="0" w:right="-472"/>
        <w:jc w:val="both"/>
        <w:rPr>
          <w:rFonts w:ascii="Calibri" w:hAnsi="Calibri" w:cs="Arial"/>
          <w:b/>
          <w:sz w:val="22"/>
          <w:szCs w:val="22"/>
        </w:rPr>
      </w:pPr>
      <w:r w:rsidRPr="004758F1">
        <w:rPr>
          <w:rFonts w:ascii="Calibri" w:hAnsi="Calibri" w:cs="Arial"/>
          <w:noProof/>
          <w:sz w:val="22"/>
          <w:szCs w:val="22"/>
          <w:lang w:val="en-GB" w:eastAsia="en-GB"/>
        </w:rPr>
        <mc:AlternateContent>
          <mc:Choice Requires="wps">
            <w:drawing>
              <wp:anchor distT="0" distB="0" distL="114300" distR="114300" simplePos="0" relativeHeight="251660288" behindDoc="0" locked="0" layoutInCell="1" allowOverlap="1" wp14:anchorId="4809557B" wp14:editId="040E5AB8">
                <wp:simplePos x="0" y="0"/>
                <wp:positionH relativeFrom="column">
                  <wp:posOffset>-390525</wp:posOffset>
                </wp:positionH>
                <wp:positionV relativeFrom="paragraph">
                  <wp:posOffset>3175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B3A2964" w14:textId="77777777" w:rsidR="0058468E" w:rsidRPr="00816475" w:rsidRDefault="0058468E" w:rsidP="0058468E">
                            <w:pPr>
                              <w:rPr>
                                <w:rFonts w:cstheme="minorHAnsi"/>
                                <w:b/>
                                <w:sz w:val="40"/>
                              </w:rPr>
                            </w:pPr>
                            <w:r>
                              <w:rPr>
                                <w:rFonts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9557B" id="_x0000_t202" coordsize="21600,21600" o:spt="202" path="m,l,21600r21600,l21600,xe">
                <v:stroke joinstyle="miter"/>
                <v:path gradientshapeok="t" o:connecttype="rect"/>
              </v:shapetype>
              <v:shape id="Text Box 2" o:spid="_x0000_s1026" type="#_x0000_t202" style="position:absolute;left:0;text-align:left;margin-left:-30.75pt;margin-top:.25pt;width:273pt;height:32.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" filled="f" stroked="f">
                <v:textbox style="mso-fit-shape-to-text:t">
                  <w:txbxContent>
                    <w:p w14:paraId="1B3A2964" w14:textId="77777777" w:rsidR="0058468E" w:rsidRPr="00816475" w:rsidRDefault="0058468E" w:rsidP="0058468E">
                      <w:pPr>
                        <w:rPr>
                          <w:rFonts w:cstheme="minorHAnsi"/>
                          <w:b/>
                          <w:sz w:val="40"/>
                        </w:rPr>
                      </w:pPr>
                      <w:r>
                        <w:rPr>
                          <w:rFonts w:cstheme="minorHAnsi"/>
                          <w:b/>
                          <w:sz w:val="40"/>
                        </w:rPr>
                        <w:t>JOB DESCRIPTION</w:t>
                      </w:r>
                    </w:p>
                  </w:txbxContent>
                </v:textbox>
              </v:shape>
            </w:pict>
          </mc:Fallback>
        </mc:AlternateContent>
      </w:r>
    </w:p>
    <w:p w14:paraId="2FC90184" w14:textId="77777777" w:rsidR="0058468E" w:rsidRDefault="0058468E" w:rsidP="0058468E">
      <w:pPr>
        <w:pStyle w:val="BodyTextIndent"/>
        <w:widowControl/>
        <w:overflowPunct/>
        <w:autoSpaceDE/>
        <w:autoSpaceDN/>
        <w:adjustRightInd/>
        <w:spacing w:after="0" w:line="276" w:lineRule="auto"/>
        <w:ind w:left="-567" w:right="-472"/>
        <w:jc w:val="both"/>
        <w:rPr>
          <w:rFonts w:ascii="Calibri" w:hAnsi="Calibri" w:cs="Arial"/>
          <w:b/>
          <w:sz w:val="26"/>
          <w:szCs w:val="26"/>
        </w:rPr>
      </w:pPr>
      <w:r>
        <w:rPr>
          <w:rFonts w:ascii="Calibri" w:hAnsi="Calibri" w:cs="Arial"/>
          <w:b/>
          <w:noProof/>
          <w:sz w:val="22"/>
          <w:szCs w:val="22"/>
          <w:lang w:val="en-GB" w:eastAsia="en-GB"/>
        </w:rPr>
        <mc:AlternateContent>
          <mc:Choice Requires="wps">
            <w:drawing>
              <wp:anchor distT="0" distB="0" distL="114300" distR="114300" simplePos="0" relativeHeight="251659264" behindDoc="1" locked="0" layoutInCell="1" allowOverlap="1" wp14:anchorId="7856EA71" wp14:editId="396CFA52">
                <wp:simplePos x="0" y="0"/>
                <wp:positionH relativeFrom="column">
                  <wp:posOffset>-1104900</wp:posOffset>
                </wp:positionH>
                <wp:positionV relativeFrom="paragraph">
                  <wp:posOffset>365125</wp:posOffset>
                </wp:positionV>
                <wp:extent cx="7905750" cy="1781175"/>
                <wp:effectExtent l="0" t="0" r="0" b="9525"/>
                <wp:wrapNone/>
                <wp:docPr id="5" name="Rectangle 5"/>
                <wp:cNvGraphicFramePr/>
                <a:graphic xmlns:a="http://schemas.openxmlformats.org/drawingml/2006/main">
                  <a:graphicData uri="http://schemas.microsoft.com/office/word/2010/wordprocessingShape">
                    <wps:wsp>
                      <wps:cNvSpPr/>
                      <wps:spPr>
                        <a:xfrm>
                          <a:off x="0" y="0"/>
                          <a:ext cx="7905750" cy="1781175"/>
                        </a:xfrm>
                        <a:prstGeom prst="rect">
                          <a:avLst/>
                        </a:prstGeom>
                        <a:solidFill>
                          <a:srgbClr val="C4D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650F00" w14:textId="77777777" w:rsidR="0058468E" w:rsidRPr="00C0567F" w:rsidRDefault="0058468E" w:rsidP="005846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6EA71" id="Rectangle 5" o:spid="_x0000_s1027" style="position:absolute;left:0;text-align:left;margin-left:-87pt;margin-top:28.75pt;width:622.5pt;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" fillcolor="#c4d600" stroked="f" strokeweight="2pt">
                <v:textbox>
                  <w:txbxContent>
                    <w:p w14:paraId="7B650F00" w14:textId="77777777" w:rsidR="0058468E" w:rsidRPr="00C0567F" w:rsidRDefault="0058468E" w:rsidP="0058468E">
                      <w:pPr>
                        <w:jc w:val="center"/>
                      </w:pPr>
                    </w:p>
                  </w:txbxContent>
                </v:textbox>
              </v:rect>
            </w:pict>
          </mc:Fallback>
        </mc:AlternateContent>
      </w:r>
      <w:r>
        <w:rPr>
          <w:rFonts w:ascii="Calibri" w:hAnsi="Calibri" w:cs="Arial"/>
          <w:b/>
          <w:sz w:val="24"/>
          <w:szCs w:val="22"/>
        </w:rPr>
        <w:br/>
      </w:r>
    </w:p>
    <w:p w14:paraId="4D4BF7E6" w14:textId="2C30769A" w:rsidR="0058468E" w:rsidRPr="0042184F" w:rsidRDefault="0058468E" w:rsidP="0058468E">
      <w:pPr>
        <w:pStyle w:val="BodyTextIndent"/>
        <w:widowControl/>
        <w:overflowPunct/>
        <w:autoSpaceDE/>
        <w:autoSpaceDN/>
        <w:adjustRightInd/>
        <w:spacing w:after="0" w:line="276" w:lineRule="auto"/>
        <w:ind w:left="-567" w:right="-472"/>
        <w:jc w:val="both"/>
        <w:rPr>
          <w:rFonts w:ascii="Calibri" w:hAnsi="Calibri" w:cs="Arial"/>
          <w:b/>
          <w:color w:val="FFFFFF" w:themeColor="background1"/>
          <w:sz w:val="26"/>
          <w:szCs w:val="26"/>
        </w:rPr>
      </w:pPr>
      <w:r w:rsidRPr="004C42C7">
        <w:rPr>
          <w:rFonts w:ascii="Calibri" w:hAnsi="Calibri" w:cs="Arial"/>
          <w:b/>
          <w:sz w:val="28"/>
          <w:szCs w:val="28"/>
        </w:rPr>
        <w:t>Role</w:t>
      </w:r>
      <w:r w:rsidRPr="00895EDB">
        <w:rPr>
          <w:rFonts w:ascii="Calibri" w:hAnsi="Calibri" w:cs="Arial"/>
          <w:b/>
          <w:sz w:val="26"/>
          <w:szCs w:val="26"/>
        </w:rPr>
        <w:t>:</w:t>
      </w:r>
      <w:r>
        <w:rPr>
          <w:rFonts w:ascii="Calibri" w:hAnsi="Calibri" w:cs="Arial"/>
          <w:sz w:val="26"/>
          <w:szCs w:val="26"/>
        </w:rPr>
        <w:t xml:space="preserve"> </w:t>
      </w:r>
      <w:r w:rsidR="001A3C99">
        <w:rPr>
          <w:rFonts w:ascii="Calibri" w:hAnsi="Calibri" w:cs="Arial"/>
          <w:b/>
          <w:sz w:val="28"/>
          <w:szCs w:val="28"/>
        </w:rPr>
        <w:t>Compliance Officer</w:t>
      </w:r>
    </w:p>
    <w:p w14:paraId="76720F50" w14:textId="4E79A80A" w:rsidR="0058468E" w:rsidRPr="0042184F" w:rsidRDefault="0058468E" w:rsidP="0058468E">
      <w:pPr>
        <w:pStyle w:val="BodyTextIndent"/>
        <w:widowControl/>
        <w:overflowPunct/>
        <w:autoSpaceDE/>
        <w:autoSpaceDN/>
        <w:adjustRightInd/>
        <w:spacing w:after="0" w:line="276" w:lineRule="auto"/>
        <w:ind w:left="-567" w:right="-472"/>
        <w:jc w:val="both"/>
        <w:rPr>
          <w:rFonts w:ascii="Calibri" w:hAnsi="Calibri" w:cs="Arial"/>
          <w:sz w:val="26"/>
          <w:szCs w:val="26"/>
        </w:rPr>
      </w:pPr>
      <w:r w:rsidRPr="00895EDB">
        <w:rPr>
          <w:rFonts w:ascii="Calibri" w:hAnsi="Calibri" w:cs="Arial"/>
          <w:b/>
          <w:sz w:val="26"/>
          <w:szCs w:val="26"/>
        </w:rPr>
        <w:t xml:space="preserve">Office Location:  </w:t>
      </w:r>
    </w:p>
    <w:p w14:paraId="10C26B53" w14:textId="1DC8A6A2" w:rsidR="0058468E" w:rsidRPr="00895EDB" w:rsidRDefault="0058468E" w:rsidP="0058468E">
      <w:pPr>
        <w:pStyle w:val="BodyTextIndent"/>
        <w:widowControl/>
        <w:overflowPunct/>
        <w:autoSpaceDE/>
        <w:autoSpaceDN/>
        <w:adjustRightInd/>
        <w:spacing w:after="0" w:line="276" w:lineRule="auto"/>
        <w:ind w:left="-567" w:right="-472"/>
        <w:jc w:val="both"/>
        <w:rPr>
          <w:rFonts w:ascii="Calibri" w:hAnsi="Calibri" w:cs="Arial"/>
          <w:sz w:val="26"/>
          <w:szCs w:val="26"/>
          <w:lang w:val="en-GB"/>
        </w:rPr>
      </w:pPr>
      <w:r w:rsidRPr="00895EDB">
        <w:rPr>
          <w:rFonts w:ascii="Calibri" w:hAnsi="Calibri" w:cs="Arial"/>
          <w:b/>
          <w:sz w:val="26"/>
          <w:szCs w:val="26"/>
        </w:rPr>
        <w:t xml:space="preserve">Reports To: </w:t>
      </w:r>
      <w:r>
        <w:rPr>
          <w:rFonts w:ascii="Calibri" w:hAnsi="Calibri" w:cs="Arial"/>
          <w:b/>
          <w:sz w:val="26"/>
          <w:szCs w:val="26"/>
        </w:rPr>
        <w:t xml:space="preserve">Compliance </w:t>
      </w:r>
      <w:r w:rsidR="00F940A6">
        <w:rPr>
          <w:rFonts w:ascii="Calibri" w:hAnsi="Calibri" w:cs="Arial"/>
          <w:b/>
          <w:sz w:val="26"/>
          <w:szCs w:val="26"/>
        </w:rPr>
        <w:t>Manager</w:t>
      </w:r>
      <w:r>
        <w:rPr>
          <w:rFonts w:ascii="Calibri" w:hAnsi="Calibri" w:cs="Arial"/>
          <w:b/>
          <w:sz w:val="26"/>
          <w:szCs w:val="26"/>
        </w:rPr>
        <w:t xml:space="preserve"> </w:t>
      </w:r>
    </w:p>
    <w:p w14:paraId="0D9BFAFD" w14:textId="77777777" w:rsidR="0058468E" w:rsidRPr="00895EDB" w:rsidRDefault="0058468E" w:rsidP="0058468E">
      <w:pPr>
        <w:pStyle w:val="BodyTextIndent"/>
        <w:widowControl/>
        <w:overflowPunct/>
        <w:autoSpaceDE/>
        <w:autoSpaceDN/>
        <w:adjustRightInd/>
        <w:spacing w:after="0" w:line="276" w:lineRule="auto"/>
        <w:ind w:left="-567" w:right="-472"/>
        <w:jc w:val="both"/>
        <w:rPr>
          <w:rFonts w:ascii="Calibri" w:hAnsi="Calibri" w:cs="Arial"/>
          <w:sz w:val="26"/>
          <w:szCs w:val="26"/>
          <w:lang w:val="en-GB"/>
        </w:rPr>
      </w:pPr>
      <w:r w:rsidRPr="00895EDB">
        <w:rPr>
          <w:rFonts w:ascii="Calibri" w:hAnsi="Calibri" w:cs="Arial"/>
          <w:b/>
          <w:sz w:val="26"/>
          <w:szCs w:val="26"/>
        </w:rPr>
        <w:t xml:space="preserve">Hours of Work:  </w:t>
      </w:r>
      <w:r>
        <w:rPr>
          <w:rFonts w:ascii="Calibri" w:hAnsi="Calibri" w:cs="Arial"/>
          <w:sz w:val="26"/>
          <w:szCs w:val="26"/>
        </w:rPr>
        <w:t>37.5</w:t>
      </w:r>
    </w:p>
    <w:p w14:paraId="33F8795A" w14:textId="27A63259" w:rsidR="0058468E" w:rsidRPr="00895EDB" w:rsidRDefault="0058468E" w:rsidP="0058468E">
      <w:pPr>
        <w:pStyle w:val="BodyTextIndent"/>
        <w:widowControl/>
        <w:overflowPunct/>
        <w:autoSpaceDE/>
        <w:autoSpaceDN/>
        <w:adjustRightInd/>
        <w:spacing w:after="0" w:line="276" w:lineRule="auto"/>
        <w:ind w:left="-567" w:right="-472"/>
        <w:jc w:val="both"/>
        <w:rPr>
          <w:rFonts w:ascii="Calibri" w:hAnsi="Calibri" w:cs="Arial"/>
          <w:sz w:val="26"/>
          <w:szCs w:val="26"/>
          <w:lang w:val="en-GB"/>
        </w:rPr>
      </w:pPr>
      <w:r w:rsidRPr="00895EDB">
        <w:rPr>
          <w:rFonts w:ascii="Calibri" w:hAnsi="Calibri" w:cs="Arial"/>
          <w:b/>
          <w:sz w:val="26"/>
          <w:szCs w:val="26"/>
          <w:lang w:val="en-GB"/>
        </w:rPr>
        <w:t xml:space="preserve">Supervisory Responsibilities:  </w:t>
      </w:r>
      <w:r w:rsidR="00634838">
        <w:rPr>
          <w:rFonts w:ascii="Calibri" w:hAnsi="Calibri" w:cs="Arial"/>
          <w:sz w:val="26"/>
          <w:szCs w:val="26"/>
          <w:lang w:val="en-GB"/>
        </w:rPr>
        <w:t>No</w:t>
      </w:r>
    </w:p>
    <w:p w14:paraId="5E54496F" w14:textId="219C5A4A" w:rsidR="0058468E" w:rsidRPr="00895EDB" w:rsidRDefault="0058468E" w:rsidP="0058468E">
      <w:pPr>
        <w:pStyle w:val="BodyTextIndent"/>
        <w:widowControl/>
        <w:overflowPunct/>
        <w:autoSpaceDE/>
        <w:autoSpaceDN/>
        <w:adjustRightInd/>
        <w:spacing w:after="0" w:line="276" w:lineRule="auto"/>
        <w:ind w:left="-567" w:right="-472"/>
        <w:jc w:val="both"/>
        <w:rPr>
          <w:rFonts w:ascii="Calibri" w:hAnsi="Calibri" w:cs="Arial"/>
          <w:b/>
          <w:sz w:val="26"/>
          <w:szCs w:val="26"/>
        </w:rPr>
      </w:pPr>
      <w:r w:rsidRPr="00895EDB">
        <w:rPr>
          <w:rFonts w:ascii="Calibri" w:hAnsi="Calibri" w:cs="Arial"/>
          <w:b/>
          <w:sz w:val="26"/>
          <w:szCs w:val="26"/>
        </w:rPr>
        <w:t>Travel Required</w:t>
      </w:r>
      <w:r w:rsidR="001A3C99">
        <w:rPr>
          <w:rFonts w:ascii="Calibri" w:hAnsi="Calibri" w:cs="Arial"/>
          <w:b/>
          <w:sz w:val="26"/>
          <w:szCs w:val="26"/>
        </w:rPr>
        <w:t xml:space="preserve">: </w:t>
      </w:r>
      <w:r w:rsidR="001A3C99" w:rsidRPr="001A3C99">
        <w:rPr>
          <w:rFonts w:ascii="Calibri" w:hAnsi="Calibri" w:cs="Arial"/>
          <w:sz w:val="26"/>
          <w:szCs w:val="26"/>
        </w:rPr>
        <w:t>Occasional</w:t>
      </w:r>
      <w:r w:rsidRPr="001A3C99">
        <w:rPr>
          <w:rFonts w:ascii="Calibri" w:hAnsi="Calibri" w:cs="Arial"/>
          <w:sz w:val="26"/>
          <w:szCs w:val="26"/>
        </w:rPr>
        <w:t xml:space="preserve"> </w:t>
      </w:r>
    </w:p>
    <w:p w14:paraId="62921C10" w14:textId="77777777" w:rsidR="0058468E" w:rsidRPr="00CD3B81" w:rsidRDefault="0058468E" w:rsidP="0058468E">
      <w:pPr>
        <w:pStyle w:val="BodyTextIndent"/>
        <w:widowControl/>
        <w:overflowPunct/>
        <w:autoSpaceDE/>
        <w:autoSpaceDN/>
        <w:adjustRightInd/>
        <w:spacing w:after="0"/>
        <w:ind w:left="0" w:right="-472"/>
        <w:jc w:val="both"/>
        <w:rPr>
          <w:rFonts w:asciiTheme="minorHAnsi" w:hAnsiTheme="minorHAnsi" w:cstheme="minorHAnsi"/>
          <w:sz w:val="22"/>
          <w:szCs w:val="22"/>
        </w:rPr>
      </w:pPr>
    </w:p>
    <w:p w14:paraId="1A4B6B81" w14:textId="77777777" w:rsidR="0058468E" w:rsidRDefault="0058468E" w:rsidP="0058468E">
      <w:pPr>
        <w:pStyle w:val="Header"/>
        <w:ind w:right="-472"/>
        <w:jc w:val="both"/>
        <w:rPr>
          <w:rFonts w:cstheme="minorHAnsi"/>
          <w:b/>
          <w:sz w:val="24"/>
        </w:rPr>
      </w:pPr>
    </w:p>
    <w:p w14:paraId="5A67F799" w14:textId="77777777" w:rsidR="0058468E" w:rsidRPr="00CD3B81" w:rsidRDefault="0058468E" w:rsidP="0058468E">
      <w:pPr>
        <w:pStyle w:val="Header"/>
        <w:ind w:right="-472" w:hanging="567"/>
        <w:jc w:val="both"/>
        <w:rPr>
          <w:rFonts w:cstheme="minorHAnsi"/>
          <w:b/>
          <w:sz w:val="24"/>
        </w:rPr>
      </w:pPr>
    </w:p>
    <w:p w14:paraId="61928A36" w14:textId="77777777" w:rsidR="0058468E" w:rsidRPr="0058468E" w:rsidRDefault="0058468E" w:rsidP="0058468E">
      <w:pPr>
        <w:pStyle w:val="Header"/>
        <w:tabs>
          <w:tab w:val="left" w:pos="720"/>
        </w:tabs>
        <w:ind w:left="-567" w:right="-472"/>
        <w:jc w:val="both"/>
        <w:rPr>
          <w:rFonts w:ascii="Calibri" w:hAnsi="Calibri" w:cs="Arial"/>
          <w:b/>
        </w:rPr>
      </w:pPr>
      <w:r w:rsidRPr="0058468E">
        <w:rPr>
          <w:rFonts w:ascii="Calibri" w:hAnsi="Calibri" w:cs="Arial"/>
          <w:b/>
        </w:rPr>
        <w:t>MAIN PURPOSE OF JOB:</w:t>
      </w:r>
    </w:p>
    <w:p w14:paraId="4DCD2D75" w14:textId="6B54A39B" w:rsidR="0058468E" w:rsidRPr="0058468E" w:rsidRDefault="0058468E" w:rsidP="0058468E">
      <w:pPr>
        <w:pStyle w:val="Header"/>
        <w:tabs>
          <w:tab w:val="left" w:pos="720"/>
        </w:tabs>
        <w:ind w:left="-567" w:right="-472"/>
        <w:jc w:val="both"/>
        <w:rPr>
          <w:rFonts w:ascii="Calibri" w:hAnsi="Calibri" w:cs="Arial"/>
          <w:b/>
        </w:rPr>
      </w:pPr>
      <w:r w:rsidRPr="0058468E">
        <w:rPr>
          <w:rFonts w:ascii="Calibri" w:hAnsi="Calibri" w:cs="Arial"/>
          <w:b/>
        </w:rPr>
        <w:t>To provide professional, comprehensive and flexible administrative support in this ‘hands-on’ position</w:t>
      </w:r>
      <w:r w:rsidR="00634838">
        <w:rPr>
          <w:rFonts w:ascii="Calibri" w:hAnsi="Calibri" w:cs="Arial"/>
          <w:b/>
        </w:rPr>
        <w:t xml:space="preserve"> </w:t>
      </w:r>
      <w:r w:rsidRPr="0058468E">
        <w:rPr>
          <w:rFonts w:ascii="Calibri" w:hAnsi="Calibri" w:cs="Arial"/>
          <w:b/>
        </w:rPr>
        <w:t xml:space="preserve">in the delivery to the Compass Community Fostering </w:t>
      </w:r>
      <w:r w:rsidR="001A3C99">
        <w:rPr>
          <w:rFonts w:ascii="Calibri" w:hAnsi="Calibri" w:cs="Arial"/>
          <w:b/>
        </w:rPr>
        <w:t>Service.</w:t>
      </w:r>
    </w:p>
    <w:p w14:paraId="5355B44C" w14:textId="77777777" w:rsidR="0058468E" w:rsidRPr="0058468E" w:rsidRDefault="0058468E" w:rsidP="0058468E">
      <w:pPr>
        <w:pStyle w:val="Header"/>
        <w:tabs>
          <w:tab w:val="left" w:pos="720"/>
        </w:tabs>
        <w:ind w:left="-567" w:right="-472"/>
        <w:jc w:val="both"/>
        <w:rPr>
          <w:rFonts w:ascii="Calibri" w:hAnsi="Calibri" w:cs="Arial"/>
        </w:rPr>
      </w:pPr>
      <w:r w:rsidRPr="0058468E">
        <w:rPr>
          <w:rFonts w:ascii="Calibri" w:hAnsi="Calibri" w:cs="Arial"/>
        </w:rPr>
        <w:t xml:space="preserve"> </w:t>
      </w:r>
    </w:p>
    <w:p w14:paraId="19F2BCCD" w14:textId="77777777" w:rsidR="0058468E" w:rsidRPr="0058468E" w:rsidRDefault="0058468E" w:rsidP="0058468E">
      <w:pPr>
        <w:ind w:left="-567" w:right="-472"/>
        <w:jc w:val="both"/>
        <w:rPr>
          <w:rFonts w:ascii="Calibri" w:hAnsi="Calibri" w:cs="Arial"/>
          <w:b/>
        </w:rPr>
      </w:pPr>
      <w:r w:rsidRPr="0058468E">
        <w:rPr>
          <w:rFonts w:ascii="Calibri" w:hAnsi="Calibri" w:cs="Arial"/>
          <w:b/>
        </w:rPr>
        <w:t>OUTLINE OF DUTIES:</w:t>
      </w:r>
    </w:p>
    <w:p w14:paraId="1041BB40" w14:textId="77777777" w:rsidR="0058468E" w:rsidRPr="0058468E" w:rsidRDefault="0058468E" w:rsidP="0058468E">
      <w:pPr>
        <w:pStyle w:val="ListParagraph"/>
        <w:numPr>
          <w:ilvl w:val="0"/>
          <w:numId w:val="25"/>
        </w:numPr>
        <w:ind w:right="-472"/>
        <w:jc w:val="both"/>
        <w:rPr>
          <w:rFonts w:ascii="Calibri" w:hAnsi="Calibri" w:cs="Arial"/>
          <w:b/>
        </w:rPr>
      </w:pPr>
      <w:r w:rsidRPr="0058468E">
        <w:rPr>
          <w:rFonts w:ascii="Calibri" w:hAnsi="Calibri" w:cs="Arial"/>
          <w:b/>
        </w:rPr>
        <w:t xml:space="preserve">General Admin/Support: </w:t>
      </w:r>
      <w:r w:rsidRPr="0058468E">
        <w:rPr>
          <w:rFonts w:ascii="Calibri" w:hAnsi="Calibri" w:cs="Arial"/>
        </w:rPr>
        <w:t xml:space="preserve">To carry out a complete range of administrative tasks under the direction of the appropriate Line Manager. </w:t>
      </w:r>
    </w:p>
    <w:p w14:paraId="44B93142" w14:textId="77777777" w:rsidR="0058468E" w:rsidRPr="0058468E" w:rsidRDefault="0058468E" w:rsidP="0058468E">
      <w:pPr>
        <w:widowControl w:val="0"/>
        <w:numPr>
          <w:ilvl w:val="3"/>
          <w:numId w:val="2"/>
        </w:numPr>
        <w:overflowPunct w:val="0"/>
        <w:autoSpaceDE w:val="0"/>
        <w:autoSpaceDN w:val="0"/>
        <w:adjustRightInd w:val="0"/>
        <w:spacing w:after="0" w:line="240" w:lineRule="auto"/>
        <w:ind w:left="284" w:right="-472"/>
        <w:jc w:val="both"/>
        <w:rPr>
          <w:rFonts w:ascii="Calibri" w:hAnsi="Calibri" w:cs="Arial"/>
        </w:rPr>
      </w:pPr>
      <w:r w:rsidRPr="0058468E">
        <w:rPr>
          <w:rFonts w:ascii="Calibri" w:hAnsi="Calibri" w:cs="Arial"/>
        </w:rPr>
        <w:t xml:space="preserve">Reception and hospitality service to all enquirers and visitors.  </w:t>
      </w:r>
    </w:p>
    <w:p w14:paraId="0FA394DC" w14:textId="77777777" w:rsidR="0058468E" w:rsidRPr="0058468E" w:rsidRDefault="0058468E" w:rsidP="0058468E">
      <w:pPr>
        <w:widowControl w:val="0"/>
        <w:numPr>
          <w:ilvl w:val="0"/>
          <w:numId w:val="2"/>
        </w:numPr>
        <w:overflowPunct w:val="0"/>
        <w:autoSpaceDE w:val="0"/>
        <w:autoSpaceDN w:val="0"/>
        <w:adjustRightInd w:val="0"/>
        <w:spacing w:after="0" w:line="240" w:lineRule="auto"/>
        <w:ind w:left="284" w:right="-472"/>
        <w:jc w:val="both"/>
        <w:rPr>
          <w:rFonts w:ascii="Calibri" w:hAnsi="Calibri" w:cs="Arial"/>
        </w:rPr>
      </w:pPr>
      <w:r w:rsidRPr="0058468E">
        <w:rPr>
          <w:rFonts w:ascii="Calibri" w:hAnsi="Calibri" w:cs="Arial"/>
        </w:rPr>
        <w:t>To prepare documents and responding correspondence in the appropriate format.</w:t>
      </w:r>
    </w:p>
    <w:p w14:paraId="11927445" w14:textId="77777777" w:rsidR="0058468E" w:rsidRPr="0058468E" w:rsidRDefault="0058468E" w:rsidP="0058468E">
      <w:pPr>
        <w:widowControl w:val="0"/>
        <w:numPr>
          <w:ilvl w:val="0"/>
          <w:numId w:val="2"/>
        </w:numPr>
        <w:overflowPunct w:val="0"/>
        <w:autoSpaceDE w:val="0"/>
        <w:autoSpaceDN w:val="0"/>
        <w:adjustRightInd w:val="0"/>
        <w:spacing w:after="0" w:line="240" w:lineRule="auto"/>
        <w:ind w:left="284" w:right="-472"/>
        <w:jc w:val="both"/>
        <w:rPr>
          <w:rFonts w:ascii="Calibri" w:hAnsi="Calibri" w:cs="Arial"/>
        </w:rPr>
      </w:pPr>
      <w:r w:rsidRPr="0058468E">
        <w:rPr>
          <w:rFonts w:ascii="Calibri" w:hAnsi="Calibri" w:cs="Arial"/>
        </w:rPr>
        <w:t>Typing to include as and when required: reports, mail merge letters, spreadsheets, correspondence, forms, etc</w:t>
      </w:r>
    </w:p>
    <w:p w14:paraId="3A834552" w14:textId="77777777" w:rsidR="0058468E" w:rsidRPr="0058468E" w:rsidRDefault="0058468E" w:rsidP="0058468E">
      <w:pPr>
        <w:widowControl w:val="0"/>
        <w:numPr>
          <w:ilvl w:val="0"/>
          <w:numId w:val="2"/>
        </w:numPr>
        <w:overflowPunct w:val="0"/>
        <w:autoSpaceDE w:val="0"/>
        <w:autoSpaceDN w:val="0"/>
        <w:adjustRightInd w:val="0"/>
        <w:spacing w:after="0" w:line="240" w:lineRule="auto"/>
        <w:ind w:left="284" w:right="-472"/>
        <w:jc w:val="both"/>
        <w:rPr>
          <w:rFonts w:ascii="Calibri" w:hAnsi="Calibri" w:cs="Arial"/>
        </w:rPr>
      </w:pPr>
      <w:r w:rsidRPr="0058468E">
        <w:rPr>
          <w:rFonts w:ascii="Calibri" w:hAnsi="Calibri" w:cs="Arial"/>
        </w:rPr>
        <w:t>Have a working knowledge of minute taking and recording action points;</w:t>
      </w:r>
    </w:p>
    <w:p w14:paraId="590734DA" w14:textId="77777777" w:rsidR="0058468E" w:rsidRPr="0058468E" w:rsidRDefault="0058468E" w:rsidP="0058468E">
      <w:pPr>
        <w:widowControl w:val="0"/>
        <w:numPr>
          <w:ilvl w:val="0"/>
          <w:numId w:val="2"/>
        </w:numPr>
        <w:overflowPunct w:val="0"/>
        <w:autoSpaceDE w:val="0"/>
        <w:autoSpaceDN w:val="0"/>
        <w:adjustRightInd w:val="0"/>
        <w:spacing w:after="0" w:line="240" w:lineRule="auto"/>
        <w:ind w:left="284" w:right="-472"/>
        <w:jc w:val="both"/>
        <w:rPr>
          <w:rFonts w:ascii="Calibri" w:hAnsi="Calibri" w:cs="Arial"/>
        </w:rPr>
      </w:pPr>
      <w:r w:rsidRPr="0058468E">
        <w:rPr>
          <w:rFonts w:ascii="Calibri" w:hAnsi="Calibri" w:cs="Arial"/>
        </w:rPr>
        <w:t>All aspects of administration to include (not exhaustive); filing, shredding, scanning, office maintenance, dealing with post, answering phones, data inputting, auditing, chasing missing paperwork, setting rooms up for training/meetings etc.,</w:t>
      </w:r>
    </w:p>
    <w:p w14:paraId="048375C7" w14:textId="77777777" w:rsidR="0058468E" w:rsidRPr="0058468E" w:rsidRDefault="0058468E" w:rsidP="0058468E">
      <w:pPr>
        <w:widowControl w:val="0"/>
        <w:numPr>
          <w:ilvl w:val="0"/>
          <w:numId w:val="2"/>
        </w:numPr>
        <w:overflowPunct w:val="0"/>
        <w:autoSpaceDE w:val="0"/>
        <w:autoSpaceDN w:val="0"/>
        <w:adjustRightInd w:val="0"/>
        <w:spacing w:after="0" w:line="240" w:lineRule="auto"/>
        <w:ind w:left="284" w:right="-472"/>
        <w:jc w:val="both"/>
        <w:rPr>
          <w:rFonts w:ascii="Calibri" w:hAnsi="Calibri" w:cs="Arial"/>
        </w:rPr>
      </w:pPr>
      <w:r w:rsidRPr="0058468E">
        <w:rPr>
          <w:rFonts w:ascii="Calibri" w:hAnsi="Calibri" w:cs="Arial"/>
        </w:rPr>
        <w:t xml:space="preserve">Ability to manage own case load, prioritising tasks as appropriate. </w:t>
      </w:r>
    </w:p>
    <w:p w14:paraId="2B06FB5B" w14:textId="1B13B2D5" w:rsidR="0058468E" w:rsidRDefault="0058468E" w:rsidP="0058468E">
      <w:pPr>
        <w:widowControl w:val="0"/>
        <w:numPr>
          <w:ilvl w:val="0"/>
          <w:numId w:val="2"/>
        </w:numPr>
        <w:overflowPunct w:val="0"/>
        <w:autoSpaceDE w:val="0"/>
        <w:autoSpaceDN w:val="0"/>
        <w:adjustRightInd w:val="0"/>
        <w:spacing w:after="0" w:line="240" w:lineRule="auto"/>
        <w:ind w:left="284" w:right="-472"/>
        <w:jc w:val="both"/>
        <w:rPr>
          <w:rFonts w:ascii="Calibri" w:hAnsi="Calibri" w:cs="Arial"/>
        </w:rPr>
      </w:pPr>
      <w:r w:rsidRPr="0058468E">
        <w:rPr>
          <w:rFonts w:ascii="Calibri" w:hAnsi="Calibri" w:cs="Arial"/>
        </w:rPr>
        <w:t xml:space="preserve">To assist the </w:t>
      </w:r>
      <w:r w:rsidR="00F940A6">
        <w:rPr>
          <w:rFonts w:ascii="Calibri" w:hAnsi="Calibri" w:cs="Arial"/>
        </w:rPr>
        <w:t>Compliance Manager</w:t>
      </w:r>
      <w:r w:rsidRPr="0058468E">
        <w:rPr>
          <w:rFonts w:ascii="Calibri" w:hAnsi="Calibri" w:cs="Arial"/>
        </w:rPr>
        <w:t xml:space="preserve"> in maintaining a fully functioning administration service</w:t>
      </w:r>
    </w:p>
    <w:p w14:paraId="416807AC" w14:textId="39C2B484" w:rsidR="00C059A4" w:rsidRPr="00C059A4" w:rsidRDefault="00C059A4" w:rsidP="00C059A4">
      <w:pPr>
        <w:pStyle w:val="ListParagraph"/>
        <w:widowControl w:val="0"/>
        <w:numPr>
          <w:ilvl w:val="0"/>
          <w:numId w:val="2"/>
        </w:numPr>
        <w:overflowPunct w:val="0"/>
        <w:autoSpaceDE w:val="0"/>
        <w:autoSpaceDN w:val="0"/>
        <w:adjustRightInd w:val="0"/>
        <w:spacing w:after="0" w:line="240" w:lineRule="auto"/>
        <w:ind w:left="284" w:right="-613" w:hanging="426"/>
        <w:jc w:val="both"/>
        <w:rPr>
          <w:rFonts w:ascii="Calibri" w:hAnsi="Calibri" w:cs="Arial"/>
        </w:rPr>
      </w:pPr>
      <w:r w:rsidRPr="00C059A4">
        <w:rPr>
          <w:rFonts w:ascii="Calibri" w:hAnsi="Calibri"/>
        </w:rPr>
        <w:t>To ensure that all staff can use the Databases to effectively input information</w:t>
      </w:r>
    </w:p>
    <w:p w14:paraId="45E5933F" w14:textId="77777777" w:rsidR="0058468E" w:rsidRPr="0058468E" w:rsidRDefault="0058468E" w:rsidP="0058468E">
      <w:pPr>
        <w:ind w:right="-472"/>
        <w:jc w:val="both"/>
        <w:rPr>
          <w:rFonts w:ascii="Calibri" w:hAnsi="Calibri" w:cs="Arial"/>
        </w:rPr>
      </w:pPr>
    </w:p>
    <w:p w14:paraId="134EB2C7" w14:textId="77777777" w:rsidR="0058468E" w:rsidRPr="0058468E" w:rsidRDefault="0058468E" w:rsidP="0058468E">
      <w:pPr>
        <w:pStyle w:val="ListParagraph"/>
        <w:widowControl w:val="0"/>
        <w:numPr>
          <w:ilvl w:val="0"/>
          <w:numId w:val="25"/>
        </w:numPr>
        <w:overflowPunct w:val="0"/>
        <w:autoSpaceDE w:val="0"/>
        <w:autoSpaceDN w:val="0"/>
        <w:adjustRightInd w:val="0"/>
        <w:spacing w:after="0" w:line="240" w:lineRule="auto"/>
        <w:ind w:right="-472"/>
        <w:jc w:val="both"/>
        <w:rPr>
          <w:rFonts w:ascii="Calibri" w:hAnsi="Calibri" w:cs="Arial"/>
        </w:rPr>
      </w:pPr>
      <w:r w:rsidRPr="0058468E">
        <w:rPr>
          <w:rFonts w:ascii="Calibri" w:hAnsi="Calibri" w:cs="Arial"/>
          <w:b/>
        </w:rPr>
        <w:t>Safeguarding:</w:t>
      </w:r>
      <w:r w:rsidRPr="0058468E">
        <w:rPr>
          <w:rFonts w:ascii="Calibri" w:hAnsi="Calibri" w:cs="Arial"/>
        </w:rPr>
        <w:t xml:space="preserve"> To collate, copy and process, where appropriate, all occurrences (accidents, incidents, allegations, complaints etc.) in line with organisational policy and procedure.</w:t>
      </w:r>
    </w:p>
    <w:p w14:paraId="4D2D3C6E" w14:textId="77777777" w:rsidR="0058468E" w:rsidRPr="0058468E" w:rsidRDefault="0058468E" w:rsidP="0058468E">
      <w:pPr>
        <w:ind w:right="-472"/>
        <w:rPr>
          <w:rFonts w:ascii="Calibri" w:hAnsi="Calibri" w:cs="Calibri"/>
        </w:rPr>
      </w:pPr>
    </w:p>
    <w:p w14:paraId="05E886A6" w14:textId="4D029C38" w:rsidR="00C059A4" w:rsidRPr="00C059A4" w:rsidRDefault="0058468E" w:rsidP="00C059A4">
      <w:pPr>
        <w:widowControl w:val="0"/>
        <w:numPr>
          <w:ilvl w:val="0"/>
          <w:numId w:val="25"/>
        </w:numPr>
        <w:overflowPunct w:val="0"/>
        <w:autoSpaceDE w:val="0"/>
        <w:autoSpaceDN w:val="0"/>
        <w:adjustRightInd w:val="0"/>
        <w:spacing w:after="0" w:line="240" w:lineRule="auto"/>
        <w:ind w:right="-472"/>
        <w:jc w:val="both"/>
        <w:rPr>
          <w:rFonts w:ascii="Calibri" w:hAnsi="Calibri" w:cs="Calibri"/>
        </w:rPr>
      </w:pPr>
      <w:r w:rsidRPr="0058468E">
        <w:rPr>
          <w:rFonts w:ascii="Calibri" w:hAnsi="Calibri" w:cs="Calibri"/>
          <w:b/>
        </w:rPr>
        <w:t xml:space="preserve">Meetings &amp; Minutes: </w:t>
      </w:r>
      <w:r w:rsidRPr="0058468E">
        <w:rPr>
          <w:rFonts w:ascii="Calibri" w:hAnsi="Calibri" w:cs="Calibri"/>
        </w:rPr>
        <w:t>Attendance and participation at meetings as required and ensure accurate, detailed and appropriate minutes are produced (including face-to-face meetings, Skype and conference calls).</w:t>
      </w:r>
    </w:p>
    <w:p w14:paraId="140A6713" w14:textId="77777777" w:rsidR="0058468E" w:rsidRPr="0058468E" w:rsidRDefault="0058468E" w:rsidP="0058468E">
      <w:pPr>
        <w:widowControl w:val="0"/>
        <w:overflowPunct w:val="0"/>
        <w:autoSpaceDE w:val="0"/>
        <w:autoSpaceDN w:val="0"/>
        <w:adjustRightInd w:val="0"/>
        <w:spacing w:after="0" w:line="240" w:lineRule="auto"/>
        <w:ind w:right="-472"/>
        <w:jc w:val="both"/>
        <w:rPr>
          <w:rFonts w:ascii="Calibri" w:hAnsi="Calibri" w:cs="Calibri"/>
        </w:rPr>
      </w:pPr>
    </w:p>
    <w:p w14:paraId="6E2104B6" w14:textId="77777777" w:rsidR="0058468E" w:rsidRPr="0058468E" w:rsidRDefault="0058468E" w:rsidP="0058468E">
      <w:pPr>
        <w:widowControl w:val="0"/>
        <w:numPr>
          <w:ilvl w:val="0"/>
          <w:numId w:val="25"/>
        </w:numPr>
        <w:overflowPunct w:val="0"/>
        <w:autoSpaceDE w:val="0"/>
        <w:autoSpaceDN w:val="0"/>
        <w:adjustRightInd w:val="0"/>
        <w:spacing w:after="0" w:line="240" w:lineRule="auto"/>
        <w:ind w:right="-472"/>
        <w:jc w:val="both"/>
        <w:rPr>
          <w:rFonts w:ascii="Calibri" w:hAnsi="Calibri" w:cs="Calibri"/>
        </w:rPr>
      </w:pPr>
      <w:r w:rsidRPr="0058468E">
        <w:rPr>
          <w:rFonts w:ascii="Calibri" w:hAnsi="Calibri" w:cs="Calibri"/>
          <w:b/>
        </w:rPr>
        <w:t>Liaising with Local Authority Commissioning Teams:</w:t>
      </w:r>
      <w:r w:rsidRPr="0058468E">
        <w:rPr>
          <w:rFonts w:ascii="Calibri" w:hAnsi="Calibri" w:cs="Calibri"/>
        </w:rPr>
        <w:t xml:space="preserve"> to accurately distribute monthly and bi-annually auditing reports in line with Ofsted regulations.  </w:t>
      </w:r>
    </w:p>
    <w:p w14:paraId="03BEBEE5" w14:textId="77777777" w:rsidR="0058468E" w:rsidRPr="0058468E" w:rsidRDefault="0058468E" w:rsidP="0058468E">
      <w:pPr>
        <w:widowControl w:val="0"/>
        <w:overflowPunct w:val="0"/>
        <w:autoSpaceDE w:val="0"/>
        <w:autoSpaceDN w:val="0"/>
        <w:adjustRightInd w:val="0"/>
        <w:spacing w:after="0" w:line="240" w:lineRule="auto"/>
        <w:ind w:right="-472"/>
        <w:jc w:val="both"/>
        <w:rPr>
          <w:rFonts w:ascii="Calibri" w:hAnsi="Calibri" w:cs="Calibri"/>
        </w:rPr>
      </w:pPr>
    </w:p>
    <w:p w14:paraId="47AE0592" w14:textId="77777777" w:rsidR="0058468E" w:rsidRPr="0058468E" w:rsidRDefault="0058468E" w:rsidP="0058468E">
      <w:pPr>
        <w:widowControl w:val="0"/>
        <w:numPr>
          <w:ilvl w:val="0"/>
          <w:numId w:val="25"/>
        </w:numPr>
        <w:overflowPunct w:val="0"/>
        <w:autoSpaceDE w:val="0"/>
        <w:autoSpaceDN w:val="0"/>
        <w:adjustRightInd w:val="0"/>
        <w:spacing w:after="0" w:line="240" w:lineRule="auto"/>
        <w:ind w:right="-472"/>
        <w:jc w:val="both"/>
        <w:rPr>
          <w:rFonts w:ascii="Calibri" w:hAnsi="Calibri" w:cs="Arial"/>
        </w:rPr>
      </w:pPr>
      <w:r w:rsidRPr="0058468E">
        <w:rPr>
          <w:rFonts w:ascii="Calibri" w:hAnsi="Calibri" w:cs="Arial"/>
          <w:b/>
        </w:rPr>
        <w:t xml:space="preserve">Statistical Information: </w:t>
      </w:r>
      <w:r w:rsidRPr="0058468E">
        <w:rPr>
          <w:rFonts w:ascii="Calibri" w:hAnsi="Calibri" w:cs="Arial"/>
        </w:rPr>
        <w:t>To provide clear/accurate statistical information as required.</w:t>
      </w:r>
    </w:p>
    <w:p w14:paraId="7A189C95" w14:textId="77777777" w:rsidR="0058468E" w:rsidRPr="0058468E" w:rsidRDefault="0058468E" w:rsidP="0058468E">
      <w:pPr>
        <w:widowControl w:val="0"/>
        <w:overflowPunct w:val="0"/>
        <w:autoSpaceDE w:val="0"/>
        <w:autoSpaceDN w:val="0"/>
        <w:adjustRightInd w:val="0"/>
        <w:spacing w:after="0" w:line="240" w:lineRule="auto"/>
        <w:ind w:right="-472"/>
        <w:jc w:val="both"/>
        <w:rPr>
          <w:rFonts w:ascii="Calibri" w:hAnsi="Calibri" w:cs="Arial"/>
        </w:rPr>
      </w:pPr>
    </w:p>
    <w:p w14:paraId="1D3C0B93" w14:textId="77777777" w:rsidR="0058468E" w:rsidRPr="0058468E" w:rsidRDefault="0058468E" w:rsidP="0058468E">
      <w:pPr>
        <w:widowControl w:val="0"/>
        <w:numPr>
          <w:ilvl w:val="0"/>
          <w:numId w:val="25"/>
        </w:numPr>
        <w:overflowPunct w:val="0"/>
        <w:autoSpaceDE w:val="0"/>
        <w:autoSpaceDN w:val="0"/>
        <w:adjustRightInd w:val="0"/>
        <w:spacing w:after="0" w:line="240" w:lineRule="auto"/>
        <w:ind w:right="-472"/>
        <w:jc w:val="both"/>
        <w:rPr>
          <w:rFonts w:ascii="Calibri" w:hAnsi="Calibri" w:cs="Arial"/>
        </w:rPr>
      </w:pPr>
      <w:r w:rsidRPr="0058468E">
        <w:rPr>
          <w:rFonts w:ascii="Calibri" w:hAnsi="Calibri" w:cs="Arial"/>
          <w:b/>
        </w:rPr>
        <w:t xml:space="preserve">Database Inputting: </w:t>
      </w:r>
      <w:r w:rsidRPr="0058468E">
        <w:rPr>
          <w:rFonts w:ascii="Calibri" w:hAnsi="Calibri" w:cs="Arial"/>
        </w:rPr>
        <w:t>Manage, organise and update relevant data using database applications and excel.</w:t>
      </w:r>
    </w:p>
    <w:p w14:paraId="2394BB3B" w14:textId="77777777" w:rsidR="0058468E" w:rsidRPr="0058468E" w:rsidRDefault="0058468E" w:rsidP="0058468E">
      <w:pPr>
        <w:ind w:right="-472"/>
        <w:jc w:val="both"/>
        <w:rPr>
          <w:rFonts w:ascii="Calibri" w:hAnsi="Calibri" w:cs="Arial"/>
        </w:rPr>
      </w:pPr>
    </w:p>
    <w:p w14:paraId="1BDF7C16" w14:textId="77777777" w:rsidR="0058468E" w:rsidRPr="0058468E" w:rsidRDefault="0058468E" w:rsidP="0058468E">
      <w:pPr>
        <w:widowControl w:val="0"/>
        <w:numPr>
          <w:ilvl w:val="0"/>
          <w:numId w:val="25"/>
        </w:numPr>
        <w:overflowPunct w:val="0"/>
        <w:autoSpaceDE w:val="0"/>
        <w:autoSpaceDN w:val="0"/>
        <w:adjustRightInd w:val="0"/>
        <w:spacing w:after="0" w:line="240" w:lineRule="auto"/>
        <w:ind w:right="-472"/>
        <w:jc w:val="both"/>
        <w:rPr>
          <w:rFonts w:ascii="Calibri" w:hAnsi="Calibri" w:cs="Arial"/>
        </w:rPr>
      </w:pPr>
      <w:r w:rsidRPr="0058468E">
        <w:rPr>
          <w:rFonts w:ascii="Calibri" w:hAnsi="Calibri" w:cs="Arial"/>
          <w:b/>
        </w:rPr>
        <w:lastRenderedPageBreak/>
        <w:t xml:space="preserve">Auditing &amp; File Archiving: </w:t>
      </w:r>
      <w:r w:rsidRPr="0058468E">
        <w:rPr>
          <w:rFonts w:ascii="Calibri" w:hAnsi="Calibri" w:cs="Arial"/>
        </w:rPr>
        <w:t>To undertake regular file and database audits, reporting findings to Line Manager.  Ensure files are kept up-to-date both via the database and e-files in line with strict weekly timescales.</w:t>
      </w:r>
    </w:p>
    <w:p w14:paraId="67A80D90" w14:textId="77777777" w:rsidR="0058468E" w:rsidRPr="0058468E" w:rsidRDefault="0058468E" w:rsidP="0058468E">
      <w:pPr>
        <w:widowControl w:val="0"/>
        <w:overflowPunct w:val="0"/>
        <w:autoSpaceDE w:val="0"/>
        <w:autoSpaceDN w:val="0"/>
        <w:adjustRightInd w:val="0"/>
        <w:spacing w:after="0" w:line="240" w:lineRule="auto"/>
        <w:ind w:right="-472"/>
        <w:jc w:val="both"/>
        <w:rPr>
          <w:rFonts w:ascii="Calibri" w:hAnsi="Calibri" w:cs="Arial"/>
        </w:rPr>
      </w:pPr>
    </w:p>
    <w:p w14:paraId="351D48A5" w14:textId="77777777" w:rsidR="0058468E" w:rsidRPr="0058468E" w:rsidRDefault="0058468E" w:rsidP="0058468E">
      <w:pPr>
        <w:widowControl w:val="0"/>
        <w:numPr>
          <w:ilvl w:val="0"/>
          <w:numId w:val="25"/>
        </w:numPr>
        <w:overflowPunct w:val="0"/>
        <w:autoSpaceDE w:val="0"/>
        <w:autoSpaceDN w:val="0"/>
        <w:adjustRightInd w:val="0"/>
        <w:spacing w:after="0" w:line="240" w:lineRule="auto"/>
        <w:ind w:right="-472"/>
        <w:jc w:val="both"/>
        <w:rPr>
          <w:rFonts w:ascii="Calibri" w:hAnsi="Calibri" w:cs="Arial"/>
        </w:rPr>
      </w:pPr>
      <w:r w:rsidRPr="0058468E">
        <w:rPr>
          <w:rFonts w:ascii="Calibri" w:hAnsi="Calibri" w:cs="Arial"/>
          <w:b/>
        </w:rPr>
        <w:t>Flexible Approach:</w:t>
      </w:r>
      <w:r w:rsidRPr="0058468E">
        <w:rPr>
          <w:rFonts w:ascii="Calibri" w:hAnsi="Calibri" w:cs="Arial"/>
        </w:rPr>
        <w:t xml:space="preserve"> Ensure all Support Service functions are compliant and assist the Heads of Service in preparation for regulatory inspections and or tender submissions.</w:t>
      </w:r>
    </w:p>
    <w:p w14:paraId="3F78BB08" w14:textId="77777777" w:rsidR="0058468E" w:rsidRPr="0058468E" w:rsidRDefault="0058468E" w:rsidP="0058468E">
      <w:pPr>
        <w:widowControl w:val="0"/>
        <w:overflowPunct w:val="0"/>
        <w:autoSpaceDE w:val="0"/>
        <w:autoSpaceDN w:val="0"/>
        <w:adjustRightInd w:val="0"/>
        <w:spacing w:after="0" w:line="240" w:lineRule="auto"/>
        <w:ind w:right="-472"/>
        <w:jc w:val="both"/>
        <w:rPr>
          <w:rFonts w:ascii="Calibri" w:hAnsi="Calibri" w:cs="Arial"/>
        </w:rPr>
      </w:pPr>
    </w:p>
    <w:p w14:paraId="15ABFAA0" w14:textId="77777777" w:rsidR="0058468E" w:rsidRPr="0058468E" w:rsidRDefault="0058468E" w:rsidP="0058468E">
      <w:pPr>
        <w:widowControl w:val="0"/>
        <w:numPr>
          <w:ilvl w:val="0"/>
          <w:numId w:val="25"/>
        </w:numPr>
        <w:overflowPunct w:val="0"/>
        <w:autoSpaceDE w:val="0"/>
        <w:autoSpaceDN w:val="0"/>
        <w:adjustRightInd w:val="0"/>
        <w:spacing w:after="0" w:line="240" w:lineRule="auto"/>
        <w:ind w:right="-472"/>
        <w:jc w:val="both"/>
        <w:rPr>
          <w:rFonts w:ascii="Calibri" w:hAnsi="Calibri" w:cs="Arial"/>
        </w:rPr>
      </w:pPr>
      <w:r w:rsidRPr="0058468E">
        <w:rPr>
          <w:rFonts w:ascii="Calibri" w:hAnsi="Calibri" w:cs="Arial"/>
          <w:b/>
        </w:rPr>
        <w:t xml:space="preserve">Office Supplies: </w:t>
      </w:r>
      <w:r w:rsidRPr="0058468E">
        <w:rPr>
          <w:rFonts w:ascii="Calibri" w:hAnsi="Calibri" w:cs="Arial"/>
        </w:rPr>
        <w:t>Monitor and assist in the ordering and maintenance of office supplies, checking and distributing accordingly to ensure operational effectiveness.</w:t>
      </w:r>
    </w:p>
    <w:p w14:paraId="01BA8201" w14:textId="77777777" w:rsidR="0058468E" w:rsidRPr="0058468E" w:rsidRDefault="0058468E" w:rsidP="0058468E">
      <w:pPr>
        <w:widowControl w:val="0"/>
        <w:overflowPunct w:val="0"/>
        <w:autoSpaceDE w:val="0"/>
        <w:autoSpaceDN w:val="0"/>
        <w:adjustRightInd w:val="0"/>
        <w:spacing w:after="0" w:line="240" w:lineRule="auto"/>
        <w:ind w:right="-472"/>
        <w:jc w:val="both"/>
        <w:rPr>
          <w:rFonts w:ascii="Calibri" w:hAnsi="Calibri" w:cs="Arial"/>
        </w:rPr>
      </w:pPr>
    </w:p>
    <w:p w14:paraId="6B1A047A" w14:textId="77777777" w:rsidR="0058468E" w:rsidRPr="0058468E" w:rsidRDefault="0058468E" w:rsidP="0058468E">
      <w:pPr>
        <w:widowControl w:val="0"/>
        <w:numPr>
          <w:ilvl w:val="0"/>
          <w:numId w:val="25"/>
        </w:numPr>
        <w:overflowPunct w:val="0"/>
        <w:autoSpaceDE w:val="0"/>
        <w:autoSpaceDN w:val="0"/>
        <w:adjustRightInd w:val="0"/>
        <w:spacing w:after="0" w:line="240" w:lineRule="auto"/>
        <w:ind w:right="-472"/>
        <w:jc w:val="both"/>
        <w:rPr>
          <w:rFonts w:ascii="Calibri" w:hAnsi="Calibri" w:cs="Arial"/>
        </w:rPr>
      </w:pPr>
      <w:r w:rsidRPr="0058468E">
        <w:rPr>
          <w:rFonts w:ascii="Calibri" w:hAnsi="Calibri" w:cs="Arial"/>
          <w:b/>
        </w:rPr>
        <w:t xml:space="preserve">Office Maintenance: </w:t>
      </w:r>
      <w:r w:rsidRPr="0058468E">
        <w:rPr>
          <w:rFonts w:ascii="Calibri" w:hAnsi="Calibri" w:cs="Arial"/>
        </w:rPr>
        <w:t xml:space="preserve">Ensuring all meeting/training rooms are set up and serviced for training and meetings. </w:t>
      </w:r>
    </w:p>
    <w:p w14:paraId="602AAB4A" w14:textId="77777777" w:rsidR="0058468E" w:rsidRPr="0058468E" w:rsidRDefault="0058468E" w:rsidP="0058468E">
      <w:pPr>
        <w:widowControl w:val="0"/>
        <w:overflowPunct w:val="0"/>
        <w:autoSpaceDE w:val="0"/>
        <w:autoSpaceDN w:val="0"/>
        <w:adjustRightInd w:val="0"/>
        <w:spacing w:after="0" w:line="240" w:lineRule="auto"/>
        <w:ind w:right="-472"/>
        <w:jc w:val="both"/>
        <w:rPr>
          <w:rFonts w:ascii="Calibri" w:hAnsi="Calibri" w:cs="Arial"/>
        </w:rPr>
      </w:pPr>
    </w:p>
    <w:p w14:paraId="5FFA2719" w14:textId="77777777" w:rsidR="0058468E" w:rsidRPr="0058468E" w:rsidRDefault="0058468E" w:rsidP="0058468E">
      <w:pPr>
        <w:numPr>
          <w:ilvl w:val="0"/>
          <w:numId w:val="25"/>
        </w:numPr>
        <w:autoSpaceDN w:val="0"/>
        <w:spacing w:after="0" w:line="240" w:lineRule="auto"/>
        <w:ind w:right="-472"/>
        <w:jc w:val="both"/>
        <w:rPr>
          <w:rFonts w:ascii="Calibri" w:hAnsi="Calibri" w:cs="Arial"/>
        </w:rPr>
      </w:pPr>
      <w:r w:rsidRPr="0058468E">
        <w:rPr>
          <w:rFonts w:ascii="Calibri" w:hAnsi="Calibri" w:cs="Arial"/>
          <w:b/>
        </w:rPr>
        <w:t xml:space="preserve">Petty Cash / Invoices: </w:t>
      </w:r>
      <w:r w:rsidRPr="0058468E">
        <w:rPr>
          <w:rFonts w:ascii="Calibri" w:hAnsi="Calibri" w:cs="Arial"/>
        </w:rPr>
        <w:t xml:space="preserve"> Under direction of Line Manager, to assume responsibility for reconciliation of receipts and accurate recording and administration of petty cash funds in accordance with organisational guidelines.</w:t>
      </w:r>
    </w:p>
    <w:p w14:paraId="1ABAD588" w14:textId="77777777" w:rsidR="0058468E" w:rsidRPr="0058468E" w:rsidRDefault="0058468E" w:rsidP="0058468E">
      <w:pPr>
        <w:autoSpaceDN w:val="0"/>
        <w:spacing w:after="0" w:line="240" w:lineRule="auto"/>
        <w:ind w:right="-472"/>
        <w:jc w:val="both"/>
        <w:rPr>
          <w:rFonts w:ascii="Calibri" w:hAnsi="Calibri" w:cs="Arial"/>
        </w:rPr>
      </w:pPr>
    </w:p>
    <w:p w14:paraId="0C9E8805" w14:textId="77777777" w:rsidR="0058468E" w:rsidRPr="0058468E" w:rsidRDefault="0058468E" w:rsidP="0058468E">
      <w:pPr>
        <w:widowControl w:val="0"/>
        <w:numPr>
          <w:ilvl w:val="0"/>
          <w:numId w:val="25"/>
        </w:numPr>
        <w:overflowPunct w:val="0"/>
        <w:autoSpaceDE w:val="0"/>
        <w:autoSpaceDN w:val="0"/>
        <w:adjustRightInd w:val="0"/>
        <w:spacing w:after="0" w:line="240" w:lineRule="auto"/>
        <w:ind w:right="-472"/>
        <w:jc w:val="both"/>
        <w:rPr>
          <w:rFonts w:ascii="Calibri" w:hAnsi="Calibri" w:cs="Arial"/>
        </w:rPr>
      </w:pPr>
      <w:r w:rsidRPr="0058468E">
        <w:rPr>
          <w:rFonts w:ascii="Calibri" w:hAnsi="Calibri" w:cs="Arial"/>
          <w:b/>
        </w:rPr>
        <w:t xml:space="preserve">Office Cover: </w:t>
      </w:r>
      <w:r w:rsidRPr="0058468E">
        <w:rPr>
          <w:rFonts w:ascii="Calibri" w:hAnsi="Calibri" w:cs="Arial"/>
        </w:rPr>
        <w:t>To provide cover in the absence of other staff as directed.</w:t>
      </w:r>
    </w:p>
    <w:p w14:paraId="38D4D17A" w14:textId="77777777" w:rsidR="0058468E" w:rsidRPr="0058468E" w:rsidRDefault="0058468E" w:rsidP="0058468E">
      <w:pPr>
        <w:widowControl w:val="0"/>
        <w:overflowPunct w:val="0"/>
        <w:autoSpaceDE w:val="0"/>
        <w:autoSpaceDN w:val="0"/>
        <w:adjustRightInd w:val="0"/>
        <w:spacing w:after="0" w:line="240" w:lineRule="auto"/>
        <w:ind w:right="-472"/>
        <w:jc w:val="both"/>
        <w:rPr>
          <w:rFonts w:ascii="Calibri" w:hAnsi="Calibri" w:cs="Arial"/>
        </w:rPr>
      </w:pPr>
    </w:p>
    <w:p w14:paraId="57750EDC" w14:textId="77777777" w:rsidR="0058468E" w:rsidRPr="0058468E" w:rsidRDefault="0058468E" w:rsidP="0058468E">
      <w:pPr>
        <w:widowControl w:val="0"/>
        <w:numPr>
          <w:ilvl w:val="0"/>
          <w:numId w:val="25"/>
        </w:numPr>
        <w:overflowPunct w:val="0"/>
        <w:autoSpaceDE w:val="0"/>
        <w:autoSpaceDN w:val="0"/>
        <w:adjustRightInd w:val="0"/>
        <w:spacing w:after="0" w:line="240" w:lineRule="auto"/>
        <w:ind w:right="-472"/>
        <w:jc w:val="both"/>
        <w:rPr>
          <w:rFonts w:ascii="Calibri" w:hAnsi="Calibri" w:cs="Arial"/>
        </w:rPr>
      </w:pPr>
      <w:r w:rsidRPr="0058468E">
        <w:rPr>
          <w:rFonts w:ascii="Calibri" w:hAnsi="Calibri" w:cs="Arial"/>
          <w:b/>
        </w:rPr>
        <w:t xml:space="preserve">Data Protection: </w:t>
      </w:r>
      <w:r w:rsidRPr="0058468E">
        <w:rPr>
          <w:rFonts w:ascii="Calibri" w:hAnsi="Calibri" w:cs="Arial"/>
        </w:rPr>
        <w:t xml:space="preserve">Work within the provisions of the Data Protection Act, observing strict confidentiality in relation to all aspects of work undertaken. Assisting with Subject access requests and Foster Carer file reads when required. </w:t>
      </w:r>
    </w:p>
    <w:p w14:paraId="40C7EA15" w14:textId="77777777" w:rsidR="0058468E" w:rsidRPr="0058468E" w:rsidRDefault="0058468E" w:rsidP="0058468E">
      <w:pPr>
        <w:widowControl w:val="0"/>
        <w:overflowPunct w:val="0"/>
        <w:autoSpaceDE w:val="0"/>
        <w:autoSpaceDN w:val="0"/>
        <w:adjustRightInd w:val="0"/>
        <w:spacing w:after="0" w:line="240" w:lineRule="auto"/>
        <w:ind w:right="-472"/>
        <w:jc w:val="both"/>
        <w:rPr>
          <w:rFonts w:ascii="Calibri" w:hAnsi="Calibri" w:cs="Arial"/>
        </w:rPr>
      </w:pPr>
    </w:p>
    <w:p w14:paraId="506C1180" w14:textId="77777777" w:rsidR="0058468E" w:rsidRPr="0058468E" w:rsidRDefault="0058468E" w:rsidP="0058468E">
      <w:pPr>
        <w:widowControl w:val="0"/>
        <w:numPr>
          <w:ilvl w:val="0"/>
          <w:numId w:val="25"/>
        </w:numPr>
        <w:overflowPunct w:val="0"/>
        <w:autoSpaceDE w:val="0"/>
        <w:autoSpaceDN w:val="0"/>
        <w:adjustRightInd w:val="0"/>
        <w:spacing w:after="0" w:line="240" w:lineRule="auto"/>
        <w:ind w:right="-472"/>
        <w:jc w:val="both"/>
        <w:rPr>
          <w:rFonts w:ascii="Calibri" w:hAnsi="Calibri" w:cs="Arial"/>
        </w:rPr>
      </w:pPr>
      <w:r w:rsidRPr="0058468E">
        <w:rPr>
          <w:rFonts w:ascii="Calibri" w:hAnsi="Calibri" w:cs="Arial"/>
          <w:b/>
        </w:rPr>
        <w:t xml:space="preserve">Health and Safety: </w:t>
      </w:r>
      <w:r w:rsidRPr="0058468E">
        <w:rPr>
          <w:rFonts w:ascii="Calibri" w:hAnsi="Calibri" w:cs="Arial"/>
        </w:rPr>
        <w:t>To be aware of and work within the Company’s health and safety policies, relating to the working environment and building security, reporting any issues promptly to immediate Line Manager. Assisting the Compliance and Support Services Manager in undertaking risk assessments as required.</w:t>
      </w:r>
    </w:p>
    <w:p w14:paraId="5CE84E97" w14:textId="77777777" w:rsidR="0058468E" w:rsidRPr="0058468E" w:rsidRDefault="0058468E" w:rsidP="0058468E">
      <w:pPr>
        <w:widowControl w:val="0"/>
        <w:overflowPunct w:val="0"/>
        <w:autoSpaceDE w:val="0"/>
        <w:autoSpaceDN w:val="0"/>
        <w:adjustRightInd w:val="0"/>
        <w:spacing w:after="0" w:line="240" w:lineRule="auto"/>
        <w:ind w:right="-472"/>
        <w:jc w:val="both"/>
        <w:rPr>
          <w:rFonts w:ascii="Calibri" w:hAnsi="Calibri" w:cs="Arial"/>
        </w:rPr>
      </w:pPr>
    </w:p>
    <w:p w14:paraId="571BD0B2" w14:textId="77777777" w:rsidR="0058468E" w:rsidRPr="0058468E" w:rsidRDefault="0058468E" w:rsidP="0058468E">
      <w:pPr>
        <w:widowControl w:val="0"/>
        <w:numPr>
          <w:ilvl w:val="0"/>
          <w:numId w:val="25"/>
        </w:numPr>
        <w:overflowPunct w:val="0"/>
        <w:autoSpaceDE w:val="0"/>
        <w:autoSpaceDN w:val="0"/>
        <w:adjustRightInd w:val="0"/>
        <w:spacing w:after="0" w:line="240" w:lineRule="auto"/>
        <w:ind w:right="-472"/>
        <w:jc w:val="both"/>
        <w:rPr>
          <w:rFonts w:ascii="Calibri" w:hAnsi="Calibri" w:cs="Arial"/>
        </w:rPr>
      </w:pPr>
      <w:r w:rsidRPr="0058468E">
        <w:rPr>
          <w:rFonts w:ascii="Calibri" w:hAnsi="Calibri" w:cs="Arial"/>
          <w:b/>
        </w:rPr>
        <w:t xml:space="preserve">Personal Development: </w:t>
      </w:r>
      <w:r w:rsidRPr="0058468E">
        <w:rPr>
          <w:rFonts w:ascii="Calibri" w:hAnsi="Calibri" w:cs="Arial"/>
        </w:rPr>
        <w:t>Develop personal skills and capability through on-going training as provided internally by the company or externally subject to company approval and as agreed with your Line Manager.</w:t>
      </w:r>
    </w:p>
    <w:p w14:paraId="61220E56" w14:textId="77777777" w:rsidR="0058468E" w:rsidRPr="0058468E" w:rsidRDefault="0058468E" w:rsidP="0058468E">
      <w:pPr>
        <w:pStyle w:val="Header"/>
        <w:tabs>
          <w:tab w:val="left" w:pos="720"/>
        </w:tabs>
        <w:ind w:right="-472"/>
        <w:jc w:val="both"/>
        <w:rPr>
          <w:rFonts w:ascii="Calibri" w:hAnsi="Calibri" w:cs="Arial"/>
          <w:b/>
        </w:rPr>
      </w:pPr>
    </w:p>
    <w:p w14:paraId="728CD2A1" w14:textId="77777777" w:rsidR="0058468E" w:rsidRPr="0058468E" w:rsidRDefault="0058468E" w:rsidP="0058468E">
      <w:pPr>
        <w:pStyle w:val="Header"/>
        <w:tabs>
          <w:tab w:val="left" w:pos="720"/>
        </w:tabs>
        <w:ind w:left="-567" w:right="-472"/>
        <w:jc w:val="both"/>
        <w:rPr>
          <w:rFonts w:ascii="Calibri" w:hAnsi="Calibri" w:cs="Arial"/>
          <w:b/>
        </w:rPr>
      </w:pPr>
      <w:r w:rsidRPr="0058468E">
        <w:rPr>
          <w:rFonts w:ascii="Calibri" w:hAnsi="Calibri" w:cs="Arial"/>
          <w:b/>
        </w:rPr>
        <w:t>ADDITIONAL RESPONSIBILITIES:</w:t>
      </w:r>
    </w:p>
    <w:p w14:paraId="1F795F14" w14:textId="77777777" w:rsidR="0058468E" w:rsidRPr="0058468E" w:rsidRDefault="0058468E" w:rsidP="0058468E">
      <w:pPr>
        <w:pStyle w:val="Header"/>
        <w:widowControl w:val="0"/>
        <w:numPr>
          <w:ilvl w:val="0"/>
          <w:numId w:val="26"/>
        </w:numPr>
        <w:tabs>
          <w:tab w:val="clear" w:pos="4513"/>
          <w:tab w:val="clear" w:pos="9026"/>
          <w:tab w:val="center" w:pos="4153"/>
          <w:tab w:val="right" w:pos="8306"/>
        </w:tabs>
        <w:overflowPunct w:val="0"/>
        <w:autoSpaceDE w:val="0"/>
        <w:autoSpaceDN w:val="0"/>
        <w:adjustRightInd w:val="0"/>
        <w:ind w:left="142" w:right="-472"/>
        <w:jc w:val="both"/>
        <w:rPr>
          <w:rFonts w:ascii="Calibri" w:hAnsi="Calibri" w:cs="Arial"/>
        </w:rPr>
      </w:pPr>
      <w:r w:rsidRPr="0058468E">
        <w:rPr>
          <w:rFonts w:ascii="Calibri" w:hAnsi="Calibri" w:cs="Arial"/>
        </w:rPr>
        <w:t>The nature of the residential / fostering /education agency means that tasks and responsibilities are sometimes unpredictable.  Staff are therefore expected to work flexibly when the occasion arises where tasks, which are not specifically covered in the job description, have to be undertaken.</w:t>
      </w:r>
    </w:p>
    <w:p w14:paraId="0E414E06" w14:textId="77777777" w:rsidR="0058468E" w:rsidRPr="0058468E" w:rsidRDefault="0058468E" w:rsidP="0058468E">
      <w:pPr>
        <w:pStyle w:val="Header"/>
        <w:widowControl w:val="0"/>
        <w:numPr>
          <w:ilvl w:val="0"/>
          <w:numId w:val="26"/>
        </w:numPr>
        <w:tabs>
          <w:tab w:val="clear" w:pos="4513"/>
          <w:tab w:val="clear" w:pos="9026"/>
          <w:tab w:val="center" w:pos="4153"/>
          <w:tab w:val="right" w:pos="8306"/>
        </w:tabs>
        <w:overflowPunct w:val="0"/>
        <w:autoSpaceDE w:val="0"/>
        <w:autoSpaceDN w:val="0"/>
        <w:adjustRightInd w:val="0"/>
        <w:ind w:left="142" w:right="-472"/>
        <w:jc w:val="both"/>
        <w:rPr>
          <w:rFonts w:ascii="Calibri" w:hAnsi="Calibri" w:cs="Arial"/>
        </w:rPr>
      </w:pPr>
      <w:r w:rsidRPr="0058468E">
        <w:rPr>
          <w:rFonts w:ascii="Calibri" w:hAnsi="Calibri" w:cs="Arial"/>
        </w:rPr>
        <w:t>Travel to other offices within the Region will be required to attend induction, training or meetings and office cover.</w:t>
      </w:r>
    </w:p>
    <w:p w14:paraId="7A5AE1CA" w14:textId="77777777" w:rsidR="0058468E" w:rsidRPr="0058468E" w:rsidRDefault="0058468E" w:rsidP="0058468E">
      <w:pPr>
        <w:pStyle w:val="Header"/>
        <w:widowControl w:val="0"/>
        <w:numPr>
          <w:ilvl w:val="0"/>
          <w:numId w:val="26"/>
        </w:numPr>
        <w:tabs>
          <w:tab w:val="clear" w:pos="4513"/>
          <w:tab w:val="clear" w:pos="9026"/>
          <w:tab w:val="center" w:pos="4153"/>
          <w:tab w:val="right" w:pos="8306"/>
        </w:tabs>
        <w:overflowPunct w:val="0"/>
        <w:autoSpaceDE w:val="0"/>
        <w:autoSpaceDN w:val="0"/>
        <w:adjustRightInd w:val="0"/>
        <w:ind w:left="142" w:right="-472"/>
        <w:jc w:val="both"/>
        <w:rPr>
          <w:rFonts w:ascii="Calibri" w:hAnsi="Calibri" w:cs="Arial"/>
        </w:rPr>
      </w:pPr>
      <w:r w:rsidRPr="0058468E">
        <w:rPr>
          <w:rFonts w:ascii="Calibri" w:hAnsi="Calibri" w:cs="Arial"/>
        </w:rPr>
        <w:t>The above duties are neither exclusive nor exhaustive and the post holder may be required to carry out other duties, deemed appropriate by their Line Manager.</w:t>
      </w:r>
    </w:p>
    <w:p w14:paraId="0B9509A2" w14:textId="77777777" w:rsidR="0058468E" w:rsidRDefault="0058468E" w:rsidP="0058468E">
      <w:pPr>
        <w:pStyle w:val="Header"/>
        <w:tabs>
          <w:tab w:val="left" w:pos="720"/>
        </w:tabs>
        <w:ind w:left="567" w:right="-472"/>
        <w:jc w:val="both"/>
        <w:rPr>
          <w:rFonts w:ascii="Calibri" w:hAnsi="Calibri" w:cs="Arial"/>
        </w:rPr>
      </w:pPr>
    </w:p>
    <w:p w14:paraId="6F9F3A14" w14:textId="77777777" w:rsidR="0058468E" w:rsidRPr="00CF292A" w:rsidRDefault="0058468E" w:rsidP="0058468E">
      <w:pPr>
        <w:pStyle w:val="Header"/>
        <w:spacing w:line="360" w:lineRule="auto"/>
        <w:ind w:right="-472"/>
        <w:rPr>
          <w:rFonts w:cstheme="minorHAnsi"/>
          <w:b/>
          <w:color w:val="000000"/>
          <w:szCs w:val="21"/>
        </w:rPr>
      </w:pPr>
    </w:p>
    <w:p w14:paraId="4A84143D" w14:textId="77777777" w:rsidR="00BE5765" w:rsidRDefault="00BE5765" w:rsidP="0058468E">
      <w:pPr>
        <w:pStyle w:val="Header"/>
        <w:widowControl w:val="0"/>
        <w:tabs>
          <w:tab w:val="clear" w:pos="4513"/>
          <w:tab w:val="clear" w:pos="9026"/>
          <w:tab w:val="center" w:pos="4153"/>
          <w:tab w:val="right" w:pos="8306"/>
        </w:tabs>
        <w:overflowPunct w:val="0"/>
        <w:autoSpaceDE w:val="0"/>
        <w:autoSpaceDN w:val="0"/>
        <w:adjustRightInd w:val="0"/>
        <w:ind w:left="-284" w:right="-472"/>
        <w:jc w:val="both"/>
      </w:pPr>
    </w:p>
    <w:sectPr w:rsidR="00BE5765" w:rsidSect="001B0D5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1067" w14:textId="77777777" w:rsidR="00004FE9" w:rsidRDefault="00004FE9" w:rsidP="00BE2816">
      <w:pPr>
        <w:spacing w:after="0" w:line="240" w:lineRule="auto"/>
      </w:pPr>
      <w:r>
        <w:separator/>
      </w:r>
    </w:p>
  </w:endnote>
  <w:endnote w:type="continuationSeparator" w:id="0">
    <w:p w14:paraId="49D2C99D" w14:textId="77777777" w:rsidR="00004FE9" w:rsidRDefault="00004FE9" w:rsidP="00BE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6A6E" w14:textId="77777777" w:rsidR="00634838" w:rsidRDefault="00634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sz w:val="20"/>
        <w:szCs w:val="20"/>
      </w:rPr>
      <w:id w:val="-156077350"/>
      <w:docPartObj>
        <w:docPartGallery w:val="Page Numbers (Bottom of Page)"/>
        <w:docPartUnique/>
      </w:docPartObj>
    </w:sdtPr>
    <w:sdtContent>
      <w:sdt>
        <w:sdtPr>
          <w:rPr>
            <w:color w:val="FFFFFF" w:themeColor="background1"/>
            <w:sz w:val="20"/>
            <w:szCs w:val="20"/>
          </w:rPr>
          <w:id w:val="-1669238322"/>
          <w:docPartObj>
            <w:docPartGallery w:val="Page Numbers (Top of Page)"/>
            <w:docPartUnique/>
          </w:docPartObj>
        </w:sdtPr>
        <w:sdtContent>
          <w:p w14:paraId="5A0B643C" w14:textId="115EDFAF" w:rsidR="001B0D54" w:rsidRPr="001B0D54" w:rsidRDefault="001B0D54">
            <w:pPr>
              <w:pStyle w:val="Footer"/>
              <w:jc w:val="center"/>
              <w:rPr>
                <w:b/>
                <w:bCs/>
                <w:color w:val="FFFFFF" w:themeColor="background1"/>
                <w:sz w:val="20"/>
                <w:szCs w:val="20"/>
              </w:rPr>
            </w:pPr>
            <w:r w:rsidRPr="001B0D54">
              <w:rPr>
                <w:color w:val="FFFFFF" w:themeColor="background1"/>
                <w:sz w:val="20"/>
                <w:szCs w:val="20"/>
              </w:rPr>
              <w:t xml:space="preserve">Page </w:t>
            </w:r>
            <w:r w:rsidRPr="001B0D54">
              <w:rPr>
                <w:b/>
                <w:bCs/>
                <w:color w:val="FFFFFF" w:themeColor="background1"/>
                <w:sz w:val="20"/>
                <w:szCs w:val="20"/>
              </w:rPr>
              <w:fldChar w:fldCharType="begin"/>
            </w:r>
            <w:r w:rsidRPr="001B0D54">
              <w:rPr>
                <w:b/>
                <w:bCs/>
                <w:color w:val="FFFFFF" w:themeColor="background1"/>
                <w:sz w:val="20"/>
                <w:szCs w:val="20"/>
              </w:rPr>
              <w:instrText xml:space="preserve"> PAGE </w:instrText>
            </w:r>
            <w:r w:rsidRPr="001B0D54">
              <w:rPr>
                <w:b/>
                <w:bCs/>
                <w:color w:val="FFFFFF" w:themeColor="background1"/>
                <w:sz w:val="20"/>
                <w:szCs w:val="20"/>
              </w:rPr>
              <w:fldChar w:fldCharType="separate"/>
            </w:r>
            <w:r w:rsidR="00F940A6">
              <w:rPr>
                <w:b/>
                <w:bCs/>
                <w:noProof/>
                <w:color w:val="FFFFFF" w:themeColor="background1"/>
                <w:sz w:val="20"/>
                <w:szCs w:val="20"/>
              </w:rPr>
              <w:t>1</w:t>
            </w:r>
            <w:r w:rsidRPr="001B0D54">
              <w:rPr>
                <w:b/>
                <w:bCs/>
                <w:color w:val="FFFFFF" w:themeColor="background1"/>
                <w:sz w:val="20"/>
                <w:szCs w:val="20"/>
              </w:rPr>
              <w:fldChar w:fldCharType="end"/>
            </w:r>
            <w:r w:rsidRPr="001B0D54">
              <w:rPr>
                <w:color w:val="FFFFFF" w:themeColor="background1"/>
                <w:sz w:val="20"/>
                <w:szCs w:val="20"/>
              </w:rPr>
              <w:t xml:space="preserve"> of </w:t>
            </w:r>
            <w:r w:rsidRPr="001B0D54">
              <w:rPr>
                <w:b/>
                <w:bCs/>
                <w:color w:val="FFFFFF" w:themeColor="background1"/>
                <w:sz w:val="20"/>
                <w:szCs w:val="20"/>
              </w:rPr>
              <w:fldChar w:fldCharType="begin"/>
            </w:r>
            <w:r w:rsidRPr="001B0D54">
              <w:rPr>
                <w:b/>
                <w:bCs/>
                <w:color w:val="FFFFFF" w:themeColor="background1"/>
                <w:sz w:val="20"/>
                <w:szCs w:val="20"/>
              </w:rPr>
              <w:instrText xml:space="preserve"> NUMPAGES  </w:instrText>
            </w:r>
            <w:r w:rsidRPr="001B0D54">
              <w:rPr>
                <w:b/>
                <w:bCs/>
                <w:color w:val="FFFFFF" w:themeColor="background1"/>
                <w:sz w:val="20"/>
                <w:szCs w:val="20"/>
              </w:rPr>
              <w:fldChar w:fldCharType="separate"/>
            </w:r>
            <w:r w:rsidR="00F940A6">
              <w:rPr>
                <w:b/>
                <w:bCs/>
                <w:noProof/>
                <w:color w:val="FFFFFF" w:themeColor="background1"/>
                <w:sz w:val="20"/>
                <w:szCs w:val="20"/>
              </w:rPr>
              <w:t>2</w:t>
            </w:r>
            <w:r w:rsidRPr="001B0D54">
              <w:rPr>
                <w:b/>
                <w:bCs/>
                <w:color w:val="FFFFFF" w:themeColor="background1"/>
                <w:sz w:val="20"/>
                <w:szCs w:val="20"/>
              </w:rPr>
              <w:fldChar w:fldCharType="end"/>
            </w:r>
          </w:p>
          <w:p w14:paraId="0211311C" w14:textId="4E401203" w:rsidR="005D3508" w:rsidRPr="001B0D54" w:rsidRDefault="001B0D54" w:rsidP="001B0D54">
            <w:pPr>
              <w:tabs>
                <w:tab w:val="center" w:pos="4513"/>
                <w:tab w:val="left" w:pos="6804"/>
                <w:tab w:val="right" w:pos="9026"/>
              </w:tabs>
              <w:rPr>
                <w:rFonts w:ascii="Arial" w:eastAsia="Calibri" w:hAnsi="Arial" w:cs="Arial"/>
                <w:b/>
                <w:bCs/>
                <w:color w:val="FFFFFF" w:themeColor="background1"/>
                <w:sz w:val="18"/>
                <w:szCs w:val="20"/>
              </w:rPr>
            </w:pPr>
            <w:r w:rsidRPr="00CD7207">
              <w:rPr>
                <w:rFonts w:ascii="Arial" w:eastAsia="Calibri" w:hAnsi="Arial" w:cs="Arial"/>
                <w:b/>
                <w:bCs/>
                <w:color w:val="FFFFFF" w:themeColor="background1"/>
                <w:sz w:val="18"/>
                <w:szCs w:val="20"/>
              </w:rPr>
              <w:t>Doc Type:</w:t>
            </w:r>
            <w:r w:rsidR="00634838">
              <w:rPr>
                <w:rFonts w:ascii="Arial" w:eastAsia="Calibri" w:hAnsi="Arial" w:cs="Arial"/>
                <w:b/>
                <w:bCs/>
                <w:color w:val="FFFFFF" w:themeColor="background1"/>
                <w:sz w:val="18"/>
                <w:szCs w:val="20"/>
              </w:rPr>
              <w:t xml:space="preserve"> Compliance Officer</w:t>
            </w:r>
            <w:r w:rsidR="00D4780E">
              <w:rPr>
                <w:rFonts w:ascii="Arial" w:eastAsia="Calibri" w:hAnsi="Arial" w:cs="Arial"/>
                <w:b/>
                <w:bCs/>
                <w:color w:val="FFFFFF" w:themeColor="background1"/>
                <w:sz w:val="18"/>
                <w:szCs w:val="20"/>
              </w:rPr>
              <w:t xml:space="preserve"> Job Description Fostering Residential and Education</w:t>
            </w:r>
            <w:r w:rsidRPr="00CD7207">
              <w:rPr>
                <w:rFonts w:ascii="Arial" w:eastAsia="Calibri" w:hAnsi="Arial" w:cs="Arial"/>
                <w:b/>
                <w:bCs/>
                <w:color w:val="FFFFFF" w:themeColor="background1"/>
                <w:sz w:val="18"/>
                <w:szCs w:val="20"/>
              </w:rPr>
              <w:tab/>
              <w:t xml:space="preserve"> </w:t>
            </w:r>
            <w:r>
              <w:rPr>
                <w:rFonts w:ascii="Arial" w:eastAsia="Calibri" w:hAnsi="Arial" w:cs="Arial"/>
                <w:b/>
                <w:bCs/>
                <w:color w:val="FFFFFF" w:themeColor="background1"/>
                <w:sz w:val="18"/>
                <w:szCs w:val="20"/>
              </w:rPr>
              <w:br/>
            </w:r>
            <w:r w:rsidRPr="00CD7207">
              <w:rPr>
                <w:rFonts w:ascii="Arial" w:eastAsia="Calibri" w:hAnsi="Arial" w:cs="Arial"/>
                <w:b/>
                <w:color w:val="FFFFFF" w:themeColor="background1"/>
                <w:sz w:val="18"/>
                <w:szCs w:val="20"/>
              </w:rPr>
              <w:t>Location:</w:t>
            </w:r>
            <w:r w:rsidRPr="00CD7207">
              <w:rPr>
                <w:rFonts w:ascii="Arial" w:eastAsia="Calibri" w:hAnsi="Arial" w:cs="Arial"/>
                <w:b/>
                <w:bCs/>
                <w:color w:val="FFFFFF" w:themeColor="background1"/>
                <w:sz w:val="18"/>
                <w:szCs w:val="20"/>
              </w:rPr>
              <w:tab/>
            </w:r>
            <w:r w:rsidRPr="00CD7207">
              <w:rPr>
                <w:rFonts w:ascii="Arial" w:eastAsia="Calibri" w:hAnsi="Arial" w:cs="Arial"/>
                <w:b/>
                <w:bCs/>
                <w:color w:val="FFFFFF" w:themeColor="background1"/>
                <w:sz w:val="18"/>
                <w:szCs w:val="20"/>
              </w:rPr>
              <w:tab/>
              <w:t>Review Date:</w:t>
            </w:r>
            <w:r w:rsidR="00C059A4">
              <w:rPr>
                <w:rFonts w:ascii="Arial" w:eastAsia="Calibri" w:hAnsi="Arial" w:cs="Arial"/>
                <w:b/>
                <w:bCs/>
                <w:color w:val="FFFFFF" w:themeColor="background1"/>
                <w:sz w:val="18"/>
                <w:szCs w:val="20"/>
              </w:rPr>
              <w:t xml:space="preserve"> 2</w:t>
            </w:r>
            <w:r w:rsidR="00634838">
              <w:rPr>
                <w:rFonts w:ascii="Arial" w:eastAsia="Calibri" w:hAnsi="Arial" w:cs="Arial"/>
                <w:b/>
                <w:bCs/>
                <w:color w:val="FFFFFF" w:themeColor="background1"/>
                <w:sz w:val="18"/>
                <w:szCs w:val="20"/>
              </w:rPr>
              <w:t>8</w:t>
            </w:r>
            <w:r w:rsidR="00C059A4">
              <w:rPr>
                <w:rFonts w:ascii="Arial" w:eastAsia="Calibri" w:hAnsi="Arial" w:cs="Arial"/>
                <w:b/>
                <w:bCs/>
                <w:color w:val="FFFFFF" w:themeColor="background1"/>
                <w:sz w:val="18"/>
                <w:szCs w:val="20"/>
              </w:rPr>
              <w:t>/0</w:t>
            </w:r>
            <w:r w:rsidR="00634838">
              <w:rPr>
                <w:rFonts w:ascii="Arial" w:eastAsia="Calibri" w:hAnsi="Arial" w:cs="Arial"/>
                <w:b/>
                <w:bCs/>
                <w:color w:val="FFFFFF" w:themeColor="background1"/>
                <w:sz w:val="18"/>
                <w:szCs w:val="20"/>
              </w:rPr>
              <w:t>7</w:t>
            </w:r>
            <w:r w:rsidR="00C059A4">
              <w:rPr>
                <w:rFonts w:ascii="Arial" w:eastAsia="Calibri" w:hAnsi="Arial" w:cs="Arial"/>
                <w:b/>
                <w:bCs/>
                <w:color w:val="FFFFFF" w:themeColor="background1"/>
                <w:sz w:val="18"/>
                <w:szCs w:val="20"/>
              </w:rPr>
              <w:t>/202</w:t>
            </w:r>
            <w:r w:rsidR="00634838">
              <w:rPr>
                <w:rFonts w:ascii="Arial" w:eastAsia="Calibri" w:hAnsi="Arial" w:cs="Arial"/>
                <w:b/>
                <w:bCs/>
                <w:color w:val="FFFFFF" w:themeColor="background1"/>
                <w:sz w:val="18"/>
                <w:szCs w:val="20"/>
              </w:rPr>
              <w:t>1</w:t>
            </w:r>
            <w:r>
              <w:rPr>
                <w:rFonts w:ascii="Arial" w:eastAsia="Calibri" w:hAnsi="Arial" w:cs="Arial"/>
                <w:b/>
                <w:bCs/>
                <w:color w:val="FFFFFF" w:themeColor="background1"/>
                <w:sz w:val="18"/>
                <w:szCs w:val="20"/>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E97A" w14:textId="77777777" w:rsidR="00634838" w:rsidRDefault="00634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64929" w14:textId="77777777" w:rsidR="00004FE9" w:rsidRDefault="00004FE9" w:rsidP="00BE2816">
      <w:pPr>
        <w:spacing w:after="0" w:line="240" w:lineRule="auto"/>
      </w:pPr>
      <w:r>
        <w:separator/>
      </w:r>
    </w:p>
  </w:footnote>
  <w:footnote w:type="continuationSeparator" w:id="0">
    <w:p w14:paraId="32D6B118" w14:textId="77777777" w:rsidR="00004FE9" w:rsidRDefault="00004FE9" w:rsidP="00BE2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C191" w14:textId="77777777" w:rsidR="00634838" w:rsidRDefault="00634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2423" w14:textId="77777777" w:rsidR="00BE2816" w:rsidRDefault="00BE2816">
    <w:pPr>
      <w:pStyle w:val="Header"/>
    </w:pPr>
    <w:r>
      <w:rPr>
        <w:noProof/>
        <w:lang w:eastAsia="en-GB"/>
      </w:rPr>
      <w:drawing>
        <wp:anchor distT="0" distB="0" distL="114300" distR="114300" simplePos="0" relativeHeight="251658240" behindDoc="1" locked="0" layoutInCell="1" allowOverlap="1" wp14:anchorId="18AAA473" wp14:editId="4DBE1A22">
          <wp:simplePos x="0" y="0"/>
          <wp:positionH relativeFrom="column">
            <wp:posOffset>-911225</wp:posOffset>
          </wp:positionH>
          <wp:positionV relativeFrom="paragraph">
            <wp:posOffset>-567055</wp:posOffset>
          </wp:positionV>
          <wp:extent cx="7572124" cy="107108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ing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124" cy="107108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3B8F" w14:textId="77777777" w:rsidR="00634838" w:rsidRDefault="00634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5A6B"/>
    <w:multiLevelType w:val="hybridMultilevel"/>
    <w:tmpl w:val="E666586E"/>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C6BB7"/>
    <w:multiLevelType w:val="hybridMultilevel"/>
    <w:tmpl w:val="299A7722"/>
    <w:lvl w:ilvl="0" w:tplc="4F700E12">
      <w:start w:val="3"/>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E4DC4"/>
    <w:multiLevelType w:val="hybridMultilevel"/>
    <w:tmpl w:val="788E85B4"/>
    <w:lvl w:ilvl="0" w:tplc="D3A62D7C">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 w15:restartNumberingAfterBreak="0">
    <w:nsid w:val="13E572AB"/>
    <w:multiLevelType w:val="hybridMultilevel"/>
    <w:tmpl w:val="B2B686B4"/>
    <w:lvl w:ilvl="0" w:tplc="911C72A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97C60"/>
    <w:multiLevelType w:val="hybridMultilevel"/>
    <w:tmpl w:val="CD0030EA"/>
    <w:lvl w:ilvl="0" w:tplc="C1F8D75E">
      <w:start w:val="1"/>
      <w:numFmt w:val="decimal"/>
      <w:lvlText w:val="%1."/>
      <w:lvlJc w:val="left"/>
      <w:pPr>
        <w:ind w:left="360" w:hanging="360"/>
      </w:pPr>
      <w:rPr>
        <w:rFonts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EC0819"/>
    <w:multiLevelType w:val="hybridMultilevel"/>
    <w:tmpl w:val="91CA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55AE1"/>
    <w:multiLevelType w:val="hybridMultilevel"/>
    <w:tmpl w:val="83AE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B4E42"/>
    <w:multiLevelType w:val="hybridMultilevel"/>
    <w:tmpl w:val="18DC27C8"/>
    <w:lvl w:ilvl="0" w:tplc="D3A62D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9D65A6"/>
    <w:multiLevelType w:val="hybridMultilevel"/>
    <w:tmpl w:val="D078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14284"/>
    <w:multiLevelType w:val="hybridMultilevel"/>
    <w:tmpl w:val="90BCF89E"/>
    <w:lvl w:ilvl="0" w:tplc="49BC1686">
      <w:start w:val="1"/>
      <w:numFmt w:val="decimal"/>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33503091"/>
    <w:multiLevelType w:val="hybridMultilevel"/>
    <w:tmpl w:val="C8D4E518"/>
    <w:lvl w:ilvl="0" w:tplc="C1F8D75E">
      <w:start w:val="1"/>
      <w:numFmt w:val="decimal"/>
      <w:lvlText w:val="%1."/>
      <w:lvlJc w:val="left"/>
      <w:pPr>
        <w:ind w:left="36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05415B"/>
    <w:multiLevelType w:val="hybridMultilevel"/>
    <w:tmpl w:val="E606034C"/>
    <w:lvl w:ilvl="0" w:tplc="08090001">
      <w:start w:val="1"/>
      <w:numFmt w:val="bullet"/>
      <w:lvlText w:val=""/>
      <w:lvlJc w:val="left"/>
      <w:pPr>
        <w:ind w:left="873" w:hanging="360"/>
      </w:pPr>
      <w:rPr>
        <w:rFonts w:ascii="Symbol" w:hAnsi="Symbol" w:hint="default"/>
        <w:b w:val="0"/>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2" w15:restartNumberingAfterBreak="0">
    <w:nsid w:val="38567294"/>
    <w:multiLevelType w:val="hybridMultilevel"/>
    <w:tmpl w:val="D10C5076"/>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CF2A35"/>
    <w:multiLevelType w:val="hybridMultilevel"/>
    <w:tmpl w:val="E798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34FA7"/>
    <w:multiLevelType w:val="hybridMultilevel"/>
    <w:tmpl w:val="0922A07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34996"/>
    <w:multiLevelType w:val="hybridMultilevel"/>
    <w:tmpl w:val="F2F0A42E"/>
    <w:lvl w:ilvl="0" w:tplc="1FF45ED2">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6" w15:restartNumberingAfterBreak="0">
    <w:nsid w:val="57F755F7"/>
    <w:multiLevelType w:val="hybridMultilevel"/>
    <w:tmpl w:val="3A32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680B07"/>
    <w:multiLevelType w:val="hybridMultilevel"/>
    <w:tmpl w:val="15803F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66A91D3E"/>
    <w:multiLevelType w:val="hybridMultilevel"/>
    <w:tmpl w:val="3AC40176"/>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9E44E7"/>
    <w:multiLevelType w:val="hybridMultilevel"/>
    <w:tmpl w:val="27704C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176C47"/>
    <w:multiLevelType w:val="hybridMultilevel"/>
    <w:tmpl w:val="4510EE4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79B91109"/>
    <w:multiLevelType w:val="hybridMultilevel"/>
    <w:tmpl w:val="50902B68"/>
    <w:lvl w:ilvl="0" w:tplc="08090001">
      <w:start w:val="1"/>
      <w:numFmt w:val="bullet"/>
      <w:lvlText w:val=""/>
      <w:lvlJc w:val="left"/>
      <w:pPr>
        <w:ind w:left="796" w:hanging="360"/>
      </w:pPr>
      <w:rPr>
        <w:rFonts w:ascii="Symbol" w:hAnsi="Symbol"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2" w15:restartNumberingAfterBreak="0">
    <w:nsid w:val="7BD1443D"/>
    <w:multiLevelType w:val="hybridMultilevel"/>
    <w:tmpl w:val="1526AD98"/>
    <w:lvl w:ilvl="0" w:tplc="08090001">
      <w:start w:val="1"/>
      <w:numFmt w:val="bullet"/>
      <w:lvlText w:val=""/>
      <w:lvlJc w:val="left"/>
      <w:pPr>
        <w:ind w:left="-292" w:hanging="360"/>
      </w:pPr>
      <w:rPr>
        <w:rFonts w:ascii="Symbol" w:hAnsi="Symbol" w:hint="default"/>
      </w:rPr>
    </w:lvl>
    <w:lvl w:ilvl="1" w:tplc="08090003">
      <w:start w:val="1"/>
      <w:numFmt w:val="bullet"/>
      <w:lvlText w:val="o"/>
      <w:lvlJc w:val="left"/>
      <w:pPr>
        <w:ind w:left="428" w:hanging="360"/>
      </w:pPr>
      <w:rPr>
        <w:rFonts w:ascii="Courier New" w:hAnsi="Courier New" w:cs="Courier New" w:hint="default"/>
      </w:rPr>
    </w:lvl>
    <w:lvl w:ilvl="2" w:tplc="08090005" w:tentative="1">
      <w:start w:val="1"/>
      <w:numFmt w:val="bullet"/>
      <w:lvlText w:val=""/>
      <w:lvlJc w:val="left"/>
      <w:pPr>
        <w:ind w:left="1148" w:hanging="360"/>
      </w:pPr>
      <w:rPr>
        <w:rFonts w:ascii="Wingdings" w:hAnsi="Wingdings" w:hint="default"/>
      </w:rPr>
    </w:lvl>
    <w:lvl w:ilvl="3" w:tplc="08090001" w:tentative="1">
      <w:start w:val="1"/>
      <w:numFmt w:val="bullet"/>
      <w:lvlText w:val=""/>
      <w:lvlJc w:val="left"/>
      <w:pPr>
        <w:ind w:left="1868" w:hanging="360"/>
      </w:pPr>
      <w:rPr>
        <w:rFonts w:ascii="Symbol" w:hAnsi="Symbol" w:hint="default"/>
      </w:rPr>
    </w:lvl>
    <w:lvl w:ilvl="4" w:tplc="08090003" w:tentative="1">
      <w:start w:val="1"/>
      <w:numFmt w:val="bullet"/>
      <w:lvlText w:val="o"/>
      <w:lvlJc w:val="left"/>
      <w:pPr>
        <w:ind w:left="2588" w:hanging="360"/>
      </w:pPr>
      <w:rPr>
        <w:rFonts w:ascii="Courier New" w:hAnsi="Courier New" w:cs="Courier New" w:hint="default"/>
      </w:rPr>
    </w:lvl>
    <w:lvl w:ilvl="5" w:tplc="08090005" w:tentative="1">
      <w:start w:val="1"/>
      <w:numFmt w:val="bullet"/>
      <w:lvlText w:val=""/>
      <w:lvlJc w:val="left"/>
      <w:pPr>
        <w:ind w:left="3308" w:hanging="360"/>
      </w:pPr>
      <w:rPr>
        <w:rFonts w:ascii="Wingdings" w:hAnsi="Wingdings" w:hint="default"/>
      </w:rPr>
    </w:lvl>
    <w:lvl w:ilvl="6" w:tplc="08090001" w:tentative="1">
      <w:start w:val="1"/>
      <w:numFmt w:val="bullet"/>
      <w:lvlText w:val=""/>
      <w:lvlJc w:val="left"/>
      <w:pPr>
        <w:ind w:left="4028" w:hanging="360"/>
      </w:pPr>
      <w:rPr>
        <w:rFonts w:ascii="Symbol" w:hAnsi="Symbol" w:hint="default"/>
      </w:rPr>
    </w:lvl>
    <w:lvl w:ilvl="7" w:tplc="08090003" w:tentative="1">
      <w:start w:val="1"/>
      <w:numFmt w:val="bullet"/>
      <w:lvlText w:val="o"/>
      <w:lvlJc w:val="left"/>
      <w:pPr>
        <w:ind w:left="4748" w:hanging="360"/>
      </w:pPr>
      <w:rPr>
        <w:rFonts w:ascii="Courier New" w:hAnsi="Courier New" w:cs="Courier New" w:hint="default"/>
      </w:rPr>
    </w:lvl>
    <w:lvl w:ilvl="8" w:tplc="08090005" w:tentative="1">
      <w:start w:val="1"/>
      <w:numFmt w:val="bullet"/>
      <w:lvlText w:val=""/>
      <w:lvlJc w:val="left"/>
      <w:pPr>
        <w:ind w:left="5468" w:hanging="360"/>
      </w:pPr>
      <w:rPr>
        <w:rFonts w:ascii="Wingdings" w:hAnsi="Wingdings" w:hint="default"/>
      </w:rPr>
    </w:lvl>
  </w:abstractNum>
  <w:abstractNum w:abstractNumId="23" w15:restartNumberingAfterBreak="0">
    <w:nsid w:val="7C9068BC"/>
    <w:multiLevelType w:val="hybridMultilevel"/>
    <w:tmpl w:val="12A0D724"/>
    <w:lvl w:ilvl="0" w:tplc="2356E36A">
      <w:start w:val="1"/>
      <w:numFmt w:val="decimal"/>
      <w:lvlText w:val="%1."/>
      <w:lvlJc w:val="left"/>
      <w:pPr>
        <w:ind w:left="513" w:hanging="360"/>
      </w:pPr>
      <w:rPr>
        <w:b w:val="0"/>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num w:numId="1" w16cid:durableId="1202205265">
    <w:abstractNumId w:val="7"/>
  </w:num>
  <w:num w:numId="2" w16cid:durableId="1112674537">
    <w:abstractNumId w:val="17"/>
  </w:num>
  <w:num w:numId="3" w16cid:durableId="1515414862">
    <w:abstractNumId w:val="22"/>
  </w:num>
  <w:num w:numId="4" w16cid:durableId="1769235087">
    <w:abstractNumId w:val="20"/>
  </w:num>
  <w:num w:numId="5" w16cid:durableId="2144687292">
    <w:abstractNumId w:val="7"/>
  </w:num>
  <w:num w:numId="6" w16cid:durableId="572005994">
    <w:abstractNumId w:val="9"/>
  </w:num>
  <w:num w:numId="7" w16cid:durableId="896016231">
    <w:abstractNumId w:val="1"/>
  </w:num>
  <w:num w:numId="8" w16cid:durableId="1468278187">
    <w:abstractNumId w:val="8"/>
  </w:num>
  <w:num w:numId="9" w16cid:durableId="1690257776">
    <w:abstractNumId w:val="23"/>
  </w:num>
  <w:num w:numId="10" w16cid:durableId="1017998732">
    <w:abstractNumId w:val="19"/>
  </w:num>
  <w:num w:numId="11" w16cid:durableId="209728112">
    <w:abstractNumId w:val="5"/>
  </w:num>
  <w:num w:numId="12" w16cid:durableId="1552378653">
    <w:abstractNumId w:val="4"/>
  </w:num>
  <w:num w:numId="13" w16cid:durableId="319113300">
    <w:abstractNumId w:val="14"/>
  </w:num>
  <w:num w:numId="14" w16cid:durableId="1375422981">
    <w:abstractNumId w:val="16"/>
  </w:num>
  <w:num w:numId="15" w16cid:durableId="1468543800">
    <w:abstractNumId w:val="11"/>
  </w:num>
  <w:num w:numId="16" w16cid:durableId="1825125908">
    <w:abstractNumId w:val="21"/>
  </w:num>
  <w:num w:numId="17" w16cid:durableId="902301350">
    <w:abstractNumId w:val="10"/>
  </w:num>
  <w:num w:numId="18" w16cid:durableId="1733625416">
    <w:abstractNumId w:val="12"/>
  </w:num>
  <w:num w:numId="19" w16cid:durableId="498813039">
    <w:abstractNumId w:val="0"/>
  </w:num>
  <w:num w:numId="20" w16cid:durableId="1149861223">
    <w:abstractNumId w:val="18"/>
  </w:num>
  <w:num w:numId="21" w16cid:durableId="2015261255">
    <w:abstractNumId w:val="7"/>
  </w:num>
  <w:num w:numId="22" w16cid:durableId="1870020454">
    <w:abstractNumId w:val="13"/>
  </w:num>
  <w:num w:numId="23" w16cid:durableId="549535483">
    <w:abstractNumId w:val="15"/>
  </w:num>
  <w:num w:numId="24" w16cid:durableId="958335641">
    <w:abstractNumId w:val="3"/>
  </w:num>
  <w:num w:numId="25" w16cid:durableId="1772705932">
    <w:abstractNumId w:val="2"/>
  </w:num>
  <w:num w:numId="26" w16cid:durableId="1289164218">
    <w:abstractNumId w:val="6"/>
  </w:num>
  <w:num w:numId="27" w16cid:durableId="345331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16"/>
    <w:rsid w:val="00000114"/>
    <w:rsid w:val="00004FE9"/>
    <w:rsid w:val="00035094"/>
    <w:rsid w:val="000728EC"/>
    <w:rsid w:val="0013793F"/>
    <w:rsid w:val="00151818"/>
    <w:rsid w:val="001A3C99"/>
    <w:rsid w:val="001B0D54"/>
    <w:rsid w:val="002D4EA1"/>
    <w:rsid w:val="003372C0"/>
    <w:rsid w:val="00351792"/>
    <w:rsid w:val="003E7B6D"/>
    <w:rsid w:val="003F71E3"/>
    <w:rsid w:val="005014B9"/>
    <w:rsid w:val="00561AB4"/>
    <w:rsid w:val="0058468E"/>
    <w:rsid w:val="005D3508"/>
    <w:rsid w:val="005E18C4"/>
    <w:rsid w:val="005F3DD1"/>
    <w:rsid w:val="00634838"/>
    <w:rsid w:val="00662768"/>
    <w:rsid w:val="00697D01"/>
    <w:rsid w:val="00703B84"/>
    <w:rsid w:val="007E2008"/>
    <w:rsid w:val="007F6BFA"/>
    <w:rsid w:val="00892993"/>
    <w:rsid w:val="00A150B7"/>
    <w:rsid w:val="00A31E5D"/>
    <w:rsid w:val="00AD58B0"/>
    <w:rsid w:val="00B82043"/>
    <w:rsid w:val="00BE2816"/>
    <w:rsid w:val="00BE5765"/>
    <w:rsid w:val="00C059A4"/>
    <w:rsid w:val="00C36D78"/>
    <w:rsid w:val="00CE59D7"/>
    <w:rsid w:val="00CF0ADE"/>
    <w:rsid w:val="00D4780E"/>
    <w:rsid w:val="00E41CD1"/>
    <w:rsid w:val="00EA0B96"/>
    <w:rsid w:val="00F653D4"/>
    <w:rsid w:val="00F940A6"/>
    <w:rsid w:val="00FC66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C1458"/>
  <w15:docId w15:val="{F3A53357-FA3B-4DA2-A0EF-0693882B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816"/>
  </w:style>
  <w:style w:type="paragraph" w:styleId="Footer">
    <w:name w:val="footer"/>
    <w:basedOn w:val="Normal"/>
    <w:link w:val="FooterChar"/>
    <w:uiPriority w:val="99"/>
    <w:unhideWhenUsed/>
    <w:rsid w:val="00BE2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816"/>
  </w:style>
  <w:style w:type="paragraph" w:styleId="BalloonText">
    <w:name w:val="Balloon Text"/>
    <w:basedOn w:val="Normal"/>
    <w:link w:val="BalloonTextChar"/>
    <w:uiPriority w:val="99"/>
    <w:semiHidden/>
    <w:unhideWhenUsed/>
    <w:rsid w:val="00BE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816"/>
    <w:rPr>
      <w:rFonts w:ascii="Tahoma" w:hAnsi="Tahoma" w:cs="Tahoma"/>
      <w:sz w:val="16"/>
      <w:szCs w:val="16"/>
    </w:rPr>
  </w:style>
  <w:style w:type="paragraph" w:styleId="BodyTextIndent">
    <w:name w:val="Body Text Indent"/>
    <w:basedOn w:val="Normal"/>
    <w:link w:val="BodyTextIndentChar"/>
    <w:rsid w:val="00000114"/>
    <w:pPr>
      <w:widowControl w:val="0"/>
      <w:overflowPunct w:val="0"/>
      <w:autoSpaceDE w:val="0"/>
      <w:autoSpaceDN w:val="0"/>
      <w:adjustRightInd w:val="0"/>
      <w:spacing w:after="120" w:line="240" w:lineRule="auto"/>
      <w:ind w:left="283"/>
    </w:pPr>
    <w:rPr>
      <w:rFonts w:ascii="Times New Roman" w:eastAsia="Times New Roman" w:hAnsi="Times New Roman" w:cs="Times New Roman"/>
      <w:kern w:val="28"/>
      <w:sz w:val="20"/>
      <w:szCs w:val="20"/>
      <w:lang w:val="en-US" w:eastAsia="en-US"/>
    </w:rPr>
  </w:style>
  <w:style w:type="character" w:customStyle="1" w:styleId="BodyTextIndentChar">
    <w:name w:val="Body Text Indent Char"/>
    <w:basedOn w:val="DefaultParagraphFont"/>
    <w:link w:val="BodyTextIndent"/>
    <w:rsid w:val="00000114"/>
    <w:rPr>
      <w:rFonts w:ascii="Times New Roman" w:eastAsia="Times New Roman" w:hAnsi="Times New Roman" w:cs="Times New Roman"/>
      <w:kern w:val="28"/>
      <w:sz w:val="20"/>
      <w:szCs w:val="20"/>
      <w:lang w:val="en-US" w:eastAsia="en-US"/>
    </w:rPr>
  </w:style>
  <w:style w:type="paragraph" w:styleId="ListParagraph">
    <w:name w:val="List Paragraph"/>
    <w:basedOn w:val="Normal"/>
    <w:uiPriority w:val="34"/>
    <w:qFormat/>
    <w:rsid w:val="003E7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1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3762</Characters>
  <Application>Microsoft Office Word</Application>
  <DocSecurity>0</DocSecurity>
  <Lines>81</Lines>
  <Paragraphs>36</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Murphy</dc:creator>
  <cp:lastModifiedBy>Natalie Della Pietra</cp:lastModifiedBy>
  <cp:revision>4</cp:revision>
  <dcterms:created xsi:type="dcterms:W3CDTF">2022-11-04T10:43:00Z</dcterms:created>
  <dcterms:modified xsi:type="dcterms:W3CDTF">2022-11-04T10:43:00Z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52a21d031f243f7f579a9eb26814368a61d8a2eda2aca841e34493574b104270</vt:lpwstr>
  </property>
</Properties>
</file>