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1D08C6" w14:textId="065427AC" w:rsidR="0042184F" w:rsidRDefault="00982FB9" w:rsidP="00982FB9">
      <w:pPr>
        <w:pStyle w:val="BodyTextIndent"/>
        <w:widowControl/>
        <w:overflowPunct/>
        <w:autoSpaceDE/>
        <w:autoSpaceDN/>
        <w:adjustRightInd/>
        <w:spacing w:after="0"/>
        <w:ind w:left="0"/>
        <w:jc w:val="both"/>
        <w:rPr>
          <w:rFonts w:ascii="Calibri" w:hAnsi="Calibri" w:cs="Arial"/>
          <w:b/>
          <w:sz w:val="26"/>
          <w:szCs w:val="26"/>
        </w:rPr>
      </w:pPr>
      <w:r w:rsidRPr="007E496D">
        <w:rPr>
          <w:rFonts w:ascii="Calibri" w:hAnsi="Calibri" w:cs="Arial"/>
          <w:b/>
          <w:noProof/>
          <w:color w:val="FFDE43"/>
          <w:sz w:val="22"/>
          <w:szCs w:val="22"/>
          <w:lang w:val="en-GB" w:eastAsia="en-GB"/>
        </w:rPr>
        <mc:AlternateContent>
          <mc:Choice Requires="wps">
            <w:drawing>
              <wp:anchor distT="0" distB="0" distL="114300" distR="114300" simplePos="0" relativeHeight="251658240" behindDoc="1" locked="0" layoutInCell="1" allowOverlap="1" wp14:anchorId="07FFB771" wp14:editId="3D845392">
                <wp:simplePos x="0" y="0"/>
                <wp:positionH relativeFrom="column">
                  <wp:posOffset>-1171575</wp:posOffset>
                </wp:positionH>
                <wp:positionV relativeFrom="paragraph">
                  <wp:posOffset>286385</wp:posOffset>
                </wp:positionV>
                <wp:extent cx="7905750" cy="876300"/>
                <wp:effectExtent l="0" t="0" r="0" b="0"/>
                <wp:wrapNone/>
                <wp:docPr id="5" name="Rectangle 5"/>
                <wp:cNvGraphicFramePr/>
                <a:graphic xmlns:a="http://schemas.openxmlformats.org/drawingml/2006/main">
                  <a:graphicData uri="http://schemas.microsoft.com/office/word/2010/wordprocessingShape">
                    <wps:wsp>
                      <wps:cNvSpPr/>
                      <wps:spPr>
                        <a:xfrm>
                          <a:off x="0" y="0"/>
                          <a:ext cx="7905750" cy="876300"/>
                        </a:xfrm>
                        <a:prstGeom prst="rect">
                          <a:avLst/>
                        </a:prstGeom>
                        <a:solidFill>
                          <a:srgbClr val="FFDE4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92DDC" id="Rectangle 5" o:spid="_x0000_s1026" style="position:absolute;margin-left:-92.25pt;margin-top:22.55pt;width:622.5pt;height: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" fillcolor="#ffde43" stroked="f" strokeweight="2pt"/>
            </w:pict>
          </mc:Fallback>
        </mc:AlternateContent>
      </w:r>
      <w:r w:rsidRPr="004758F1">
        <w:rPr>
          <w:rFonts w:ascii="Calibri" w:hAnsi="Calibri" w:cs="Arial"/>
          <w:noProof/>
          <w:sz w:val="22"/>
          <w:szCs w:val="22"/>
          <w:lang w:val="en-GB" w:eastAsia="en-GB"/>
        </w:rPr>
        <mc:AlternateContent>
          <mc:Choice Requires="wps">
            <w:drawing>
              <wp:anchor distT="0" distB="0" distL="114300" distR="114300" simplePos="0" relativeHeight="251663360" behindDoc="0" locked="0" layoutInCell="1" allowOverlap="1" wp14:anchorId="070B145D" wp14:editId="414075D4">
                <wp:simplePos x="0" y="0"/>
                <wp:positionH relativeFrom="column">
                  <wp:posOffset>-428625</wp:posOffset>
                </wp:positionH>
                <wp:positionV relativeFrom="paragraph">
                  <wp:posOffset>-257175</wp:posOffset>
                </wp:positionV>
                <wp:extent cx="3467100" cy="41021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7100" cy="410210"/>
                        </a:xfrm>
                        <a:prstGeom prst="rect">
                          <a:avLst/>
                        </a:prstGeom>
                        <a:noFill/>
                        <a:ln w="9525">
                          <a:noFill/>
                          <a:miter lim="800000"/>
                          <a:headEnd/>
                          <a:tailEnd/>
                        </a:ln>
                      </wps:spPr>
                      <wps:txbx>
                        <w:txbxContent>
                          <w:p w14:paraId="11EC3E37" w14:textId="643BA015" w:rsidR="00FD705E" w:rsidRPr="00816475" w:rsidRDefault="00FD705E">
                            <w:pPr>
                              <w:rPr>
                                <w:rFonts w:asciiTheme="minorHAnsi" w:hAnsiTheme="minorHAnsi" w:cstheme="minorHAnsi"/>
                                <w:b/>
                                <w:sz w:val="40"/>
                              </w:rPr>
                            </w:pPr>
                            <w:r>
                              <w:rPr>
                                <w:rFonts w:asciiTheme="minorHAnsi" w:hAnsiTheme="minorHAnsi" w:cstheme="minorHAnsi"/>
                                <w:b/>
                                <w:sz w:val="40"/>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0B145D" id="_x0000_t202" coordsize="21600,21600" o:spt="202" path="m,l,21600r21600,l21600,xe">
                <v:stroke joinstyle="miter"/>
                <v:path gradientshapeok="t" o:connecttype="rect"/>
              </v:shapetype>
              <v:shape id="Text Box 2" o:spid="_x0000_s1026" type="#_x0000_t202" style="position:absolute;left:0;text-align:left;margin-left:-33.75pt;margin-top:-20.25pt;width:273pt;height:32.3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" filled="f" stroked="f">
                <v:textbox style="mso-fit-shape-to-text:t">
                  <w:txbxContent>
                    <w:p w14:paraId="11EC3E37" w14:textId="643BA015" w:rsidR="00FD705E" w:rsidRPr="00816475" w:rsidRDefault="00FD705E">
                      <w:pPr>
                        <w:rPr>
                          <w:rFonts w:asciiTheme="minorHAnsi" w:hAnsiTheme="minorHAnsi" w:cstheme="minorHAnsi"/>
                          <w:b/>
                          <w:sz w:val="40"/>
                        </w:rPr>
                      </w:pPr>
                      <w:r>
                        <w:rPr>
                          <w:rFonts w:asciiTheme="minorHAnsi" w:hAnsiTheme="minorHAnsi" w:cstheme="minorHAnsi"/>
                          <w:b/>
                          <w:sz w:val="40"/>
                        </w:rPr>
                        <w:t>JOB DESCRIPTION</w:t>
                      </w:r>
                    </w:p>
                  </w:txbxContent>
                </v:textbox>
              </v:shape>
            </w:pict>
          </mc:Fallback>
        </mc:AlternateContent>
      </w:r>
      <w:r w:rsidR="00816475">
        <w:rPr>
          <w:rFonts w:ascii="Calibri" w:hAnsi="Calibri" w:cs="Arial"/>
          <w:b/>
          <w:sz w:val="24"/>
          <w:szCs w:val="22"/>
        </w:rPr>
        <w:br/>
      </w:r>
    </w:p>
    <w:p w14:paraId="00E67C16" w14:textId="542ABAFC" w:rsidR="00CD3B81" w:rsidRPr="0042184F" w:rsidRDefault="007E496D" w:rsidP="0042184F">
      <w:pPr>
        <w:pStyle w:val="BodyTextIndent"/>
        <w:widowControl/>
        <w:overflowPunct/>
        <w:autoSpaceDE/>
        <w:autoSpaceDN/>
        <w:adjustRightInd/>
        <w:spacing w:after="0" w:line="276" w:lineRule="auto"/>
        <w:ind w:left="-567"/>
        <w:jc w:val="both"/>
        <w:rPr>
          <w:rFonts w:ascii="Calibri" w:hAnsi="Calibri" w:cs="Arial"/>
          <w:b/>
          <w:color w:val="FFFFFF" w:themeColor="background1"/>
          <w:sz w:val="26"/>
          <w:szCs w:val="26"/>
        </w:rPr>
      </w:pPr>
      <w:r>
        <w:rPr>
          <w:rFonts w:ascii="Calibri" w:hAnsi="Calibri" w:cs="Arial"/>
          <w:b/>
          <w:sz w:val="26"/>
          <w:szCs w:val="26"/>
        </w:rPr>
        <w:t>Job</w:t>
      </w:r>
      <w:r w:rsidR="00CF292A" w:rsidRPr="00895EDB">
        <w:rPr>
          <w:rFonts w:ascii="Calibri" w:hAnsi="Calibri" w:cs="Arial"/>
          <w:b/>
          <w:sz w:val="26"/>
          <w:szCs w:val="26"/>
        </w:rPr>
        <w:t>:</w:t>
      </w:r>
      <w:r w:rsidR="00982FB9">
        <w:rPr>
          <w:rFonts w:ascii="Calibri" w:hAnsi="Calibri" w:cs="Arial"/>
          <w:b/>
          <w:sz w:val="26"/>
          <w:szCs w:val="26"/>
        </w:rPr>
        <w:t xml:space="preserve"> </w:t>
      </w:r>
      <w:r w:rsidR="00982FB9" w:rsidRPr="00982FB9">
        <w:rPr>
          <w:rFonts w:ascii="Calibri" w:hAnsi="Calibri" w:cs="Arial"/>
          <w:bCs/>
          <w:sz w:val="26"/>
          <w:szCs w:val="26"/>
        </w:rPr>
        <w:t>House Manager</w:t>
      </w:r>
      <w:r w:rsidR="00FC6CAB">
        <w:rPr>
          <w:rFonts w:ascii="Calibri" w:hAnsi="Calibri" w:cs="Arial"/>
          <w:sz w:val="26"/>
          <w:szCs w:val="26"/>
        </w:rPr>
        <w:tab/>
      </w:r>
    </w:p>
    <w:p w14:paraId="2F54EE69" w14:textId="6EAB2EBA" w:rsidR="00CF292A" w:rsidRPr="00895EDB" w:rsidRDefault="00E50AB8"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Pr>
          <w:rFonts w:ascii="Calibri" w:hAnsi="Calibri" w:cs="Arial"/>
          <w:b/>
          <w:sz w:val="26"/>
          <w:szCs w:val="26"/>
        </w:rPr>
        <w:t xml:space="preserve">Reports To: </w:t>
      </w:r>
      <w:r w:rsidR="00BA2088" w:rsidRPr="00BA2088">
        <w:rPr>
          <w:rFonts w:ascii="Calibri" w:hAnsi="Calibri" w:cs="Arial"/>
          <w:sz w:val="26"/>
          <w:szCs w:val="26"/>
        </w:rPr>
        <w:t>Service Manager</w:t>
      </w:r>
    </w:p>
    <w:p w14:paraId="684AFE75" w14:textId="41F725AD" w:rsidR="00CD3B81" w:rsidRPr="00895EDB" w:rsidRDefault="00CD3B81" w:rsidP="00CD3B81">
      <w:pPr>
        <w:pStyle w:val="BodyTextIndent"/>
        <w:widowControl/>
        <w:overflowPunct/>
        <w:autoSpaceDE/>
        <w:autoSpaceDN/>
        <w:adjustRightInd/>
        <w:spacing w:after="0" w:line="276" w:lineRule="auto"/>
        <w:ind w:left="-567"/>
        <w:jc w:val="both"/>
        <w:rPr>
          <w:rFonts w:ascii="Calibri" w:hAnsi="Calibri" w:cs="Arial"/>
          <w:sz w:val="26"/>
          <w:szCs w:val="26"/>
          <w:lang w:val="en-GB"/>
        </w:rPr>
      </w:pPr>
      <w:r w:rsidRPr="00895EDB">
        <w:rPr>
          <w:rFonts w:ascii="Calibri" w:hAnsi="Calibri" w:cs="Arial"/>
          <w:b/>
          <w:sz w:val="26"/>
          <w:szCs w:val="26"/>
        </w:rPr>
        <w:t xml:space="preserve">Hours of Work: </w:t>
      </w:r>
      <w:r w:rsidR="00982FB9" w:rsidRPr="00982FB9">
        <w:rPr>
          <w:rFonts w:ascii="Calibri" w:hAnsi="Calibri" w:cs="Arial"/>
          <w:bCs/>
          <w:sz w:val="26"/>
          <w:szCs w:val="26"/>
        </w:rPr>
        <w:t>40</w:t>
      </w:r>
      <w:r w:rsidRPr="00895EDB">
        <w:rPr>
          <w:rFonts w:ascii="Calibri" w:hAnsi="Calibri" w:cs="Arial"/>
          <w:b/>
          <w:sz w:val="26"/>
          <w:szCs w:val="26"/>
        </w:rPr>
        <w:t xml:space="preserve"> </w:t>
      </w:r>
    </w:p>
    <w:p w14:paraId="29D528B5" w14:textId="1DD478EF" w:rsidR="007E496D" w:rsidRDefault="007E496D" w:rsidP="00982FB9">
      <w:pPr>
        <w:rPr>
          <w:rFonts w:ascii="Calibri" w:hAnsi="Calibri"/>
          <w:b/>
          <w:bCs/>
          <w:sz w:val="22"/>
          <w:szCs w:val="22"/>
        </w:rPr>
      </w:pPr>
    </w:p>
    <w:p w14:paraId="00755F3E" w14:textId="77777777" w:rsidR="00982FB9" w:rsidRDefault="00982FB9" w:rsidP="00982FB9">
      <w:pPr>
        <w:rPr>
          <w:rFonts w:ascii="Calibri" w:hAnsi="Calibri"/>
          <w:b/>
          <w:bCs/>
          <w:sz w:val="22"/>
          <w:szCs w:val="22"/>
        </w:rPr>
      </w:pPr>
    </w:p>
    <w:p w14:paraId="472DBF28" w14:textId="77777777" w:rsidR="007E496D" w:rsidRDefault="007E496D" w:rsidP="007E496D">
      <w:pPr>
        <w:rPr>
          <w:rFonts w:ascii="Calibri" w:hAnsi="Calibri"/>
          <w:b/>
          <w:bCs/>
          <w:sz w:val="22"/>
          <w:szCs w:val="22"/>
        </w:rPr>
      </w:pPr>
    </w:p>
    <w:p w14:paraId="52CF5AA7" w14:textId="77777777" w:rsidR="00BA2088" w:rsidRDefault="00BA2088" w:rsidP="00BA2088">
      <w:pPr>
        <w:ind w:left="-709"/>
        <w:rPr>
          <w:rFonts w:ascii="Calibri" w:hAnsi="Calibri"/>
          <w:b/>
          <w:bCs/>
          <w:sz w:val="22"/>
          <w:szCs w:val="22"/>
        </w:rPr>
      </w:pPr>
      <w:r>
        <w:rPr>
          <w:rFonts w:ascii="Calibri" w:hAnsi="Calibri"/>
          <w:b/>
          <w:bCs/>
          <w:sz w:val="22"/>
          <w:szCs w:val="22"/>
        </w:rPr>
        <w:t>MAIN PURPOSE OF JOB:</w:t>
      </w:r>
    </w:p>
    <w:p w14:paraId="2949CA3E" w14:textId="77D58D69" w:rsidR="00BA2088" w:rsidRPr="00BA2088" w:rsidRDefault="00BA2088" w:rsidP="00BA2088">
      <w:pPr>
        <w:ind w:left="-709"/>
        <w:rPr>
          <w:rFonts w:ascii="Calibri" w:hAnsi="Calibri"/>
          <w:bCs/>
          <w:sz w:val="22"/>
          <w:szCs w:val="22"/>
        </w:rPr>
      </w:pPr>
      <w:r w:rsidRPr="00BA2088">
        <w:rPr>
          <w:rFonts w:ascii="Calibri" w:hAnsi="Calibri"/>
          <w:bCs/>
          <w:sz w:val="22"/>
          <w:szCs w:val="22"/>
        </w:rPr>
        <w:t>To be responsible for effective day to day running of the residential home, to be responsible for a team of staff and work allocations, as well as undertaking direct work with children in the residential home when necessary. To be responsible for all aspects of the residential premises.</w:t>
      </w:r>
    </w:p>
    <w:p w14:paraId="7AC11E70" w14:textId="77777777" w:rsidR="00BA2088" w:rsidRDefault="00BA2088" w:rsidP="00BA2088">
      <w:pPr>
        <w:rPr>
          <w:rFonts w:ascii="Calibri" w:hAnsi="Calibri"/>
          <w:b/>
          <w:bCs/>
          <w:sz w:val="22"/>
          <w:szCs w:val="22"/>
        </w:rPr>
      </w:pPr>
    </w:p>
    <w:p w14:paraId="5DB9B1E3" w14:textId="77777777" w:rsidR="00BA2088" w:rsidRDefault="00BA2088" w:rsidP="00BA2088">
      <w:pPr>
        <w:ind w:left="-851" w:firstLine="142"/>
        <w:rPr>
          <w:rFonts w:ascii="Calibri" w:hAnsi="Calibri"/>
          <w:b/>
          <w:bCs/>
          <w:sz w:val="22"/>
          <w:szCs w:val="22"/>
        </w:rPr>
      </w:pPr>
    </w:p>
    <w:p w14:paraId="679C9876" w14:textId="77777777" w:rsidR="00BA2088" w:rsidRPr="00BA2088" w:rsidRDefault="00BA2088" w:rsidP="00BA2088">
      <w:pPr>
        <w:ind w:left="-709"/>
        <w:rPr>
          <w:rFonts w:ascii="Calibri" w:hAnsi="Calibri"/>
          <w:b/>
          <w:bCs/>
          <w:sz w:val="22"/>
          <w:szCs w:val="22"/>
        </w:rPr>
      </w:pPr>
      <w:r w:rsidRPr="00BA2088">
        <w:rPr>
          <w:rFonts w:ascii="Calibri" w:hAnsi="Calibri"/>
          <w:b/>
          <w:bCs/>
          <w:sz w:val="22"/>
          <w:szCs w:val="22"/>
        </w:rPr>
        <w:t>OUTLINE OF DUTIES:</w:t>
      </w:r>
    </w:p>
    <w:p w14:paraId="7D91E545" w14:textId="77777777" w:rsidR="00BA2088" w:rsidRPr="00BA2088" w:rsidRDefault="00BA2088" w:rsidP="00982FB9">
      <w:pPr>
        <w:pStyle w:val="ListParagraph"/>
        <w:numPr>
          <w:ilvl w:val="0"/>
          <w:numId w:val="30"/>
        </w:numPr>
        <w:ind w:left="284" w:hanging="568"/>
        <w:rPr>
          <w:rFonts w:ascii="Calibri" w:hAnsi="Calibri"/>
          <w:bCs/>
          <w:sz w:val="22"/>
          <w:szCs w:val="22"/>
        </w:rPr>
      </w:pPr>
      <w:r w:rsidRPr="00BA2088">
        <w:rPr>
          <w:rFonts w:ascii="Calibri" w:hAnsi="Calibri"/>
          <w:bCs/>
          <w:sz w:val="22"/>
          <w:szCs w:val="22"/>
        </w:rPr>
        <w:t xml:space="preserve">Day to day running of the residential home: </w:t>
      </w:r>
    </w:p>
    <w:p w14:paraId="61157250" w14:textId="77777777" w:rsidR="00BA2088" w:rsidRPr="00BA2088" w:rsidRDefault="00BA2088" w:rsidP="00982FB9">
      <w:pPr>
        <w:pStyle w:val="ListParagraph"/>
        <w:numPr>
          <w:ilvl w:val="0"/>
          <w:numId w:val="30"/>
        </w:numPr>
        <w:ind w:left="284" w:hanging="568"/>
        <w:rPr>
          <w:rFonts w:ascii="Calibri" w:hAnsi="Calibri"/>
          <w:bCs/>
          <w:sz w:val="22"/>
          <w:szCs w:val="22"/>
        </w:rPr>
      </w:pPr>
      <w:r w:rsidRPr="00BA2088">
        <w:rPr>
          <w:rFonts w:ascii="Calibri" w:hAnsi="Calibri"/>
          <w:bCs/>
          <w:sz w:val="22"/>
          <w:szCs w:val="22"/>
        </w:rPr>
        <w:t>To ensure the home provides and maintains the highest levels of care and service in accordance with the home’s statement of purpose, company’s vision, policies and procedures.</w:t>
      </w:r>
    </w:p>
    <w:p w14:paraId="0ECF56A2" w14:textId="77777777" w:rsidR="00BA2088" w:rsidRPr="00BA2088" w:rsidRDefault="00BA2088" w:rsidP="00982FB9">
      <w:pPr>
        <w:pStyle w:val="ListParagraph"/>
        <w:numPr>
          <w:ilvl w:val="0"/>
          <w:numId w:val="30"/>
        </w:numPr>
        <w:ind w:left="284" w:hanging="568"/>
        <w:rPr>
          <w:rFonts w:ascii="Calibri" w:hAnsi="Calibri"/>
          <w:bCs/>
          <w:sz w:val="22"/>
          <w:szCs w:val="22"/>
        </w:rPr>
      </w:pPr>
      <w:r w:rsidRPr="00BA2088">
        <w:rPr>
          <w:rFonts w:ascii="Calibri" w:hAnsi="Calibri"/>
          <w:bCs/>
          <w:sz w:val="22"/>
          <w:szCs w:val="22"/>
        </w:rPr>
        <w:t xml:space="preserve">To be responsible for allocation of roles and tasks within the home and to maintain its effective operation at all times while </w:t>
      </w:r>
      <w:proofErr w:type="spellStart"/>
      <w:r w:rsidRPr="00BA2088">
        <w:rPr>
          <w:rFonts w:ascii="Calibri" w:hAnsi="Calibri"/>
          <w:bCs/>
          <w:sz w:val="22"/>
          <w:szCs w:val="22"/>
        </w:rPr>
        <w:t>maximising</w:t>
      </w:r>
      <w:proofErr w:type="spellEnd"/>
      <w:r w:rsidRPr="00BA2088">
        <w:rPr>
          <w:rFonts w:ascii="Calibri" w:hAnsi="Calibri"/>
          <w:bCs/>
          <w:sz w:val="22"/>
          <w:szCs w:val="22"/>
        </w:rPr>
        <w:t xml:space="preserve"> available resources.</w:t>
      </w:r>
    </w:p>
    <w:p w14:paraId="433B4A16" w14:textId="77777777" w:rsidR="00BA2088" w:rsidRPr="00BA2088" w:rsidRDefault="00BA2088" w:rsidP="00982FB9">
      <w:pPr>
        <w:pStyle w:val="ListParagraph"/>
        <w:numPr>
          <w:ilvl w:val="0"/>
          <w:numId w:val="30"/>
        </w:numPr>
        <w:ind w:left="284" w:hanging="568"/>
        <w:rPr>
          <w:rFonts w:ascii="Calibri" w:hAnsi="Calibri"/>
          <w:bCs/>
          <w:sz w:val="22"/>
          <w:szCs w:val="22"/>
        </w:rPr>
      </w:pPr>
      <w:r w:rsidRPr="00BA2088">
        <w:rPr>
          <w:rFonts w:ascii="Calibri" w:hAnsi="Calibri"/>
          <w:bCs/>
          <w:sz w:val="22"/>
          <w:szCs w:val="22"/>
        </w:rPr>
        <w:t>To ensure all required standards are met, and when audit and inspections identify improvements, that these are actioned accordingly within the advised timeframes.</w:t>
      </w:r>
    </w:p>
    <w:p w14:paraId="54960189" w14:textId="77777777" w:rsidR="00BA2088" w:rsidRPr="00BA2088" w:rsidRDefault="00BA2088" w:rsidP="00982FB9">
      <w:pPr>
        <w:pStyle w:val="ListParagraph"/>
        <w:numPr>
          <w:ilvl w:val="0"/>
          <w:numId w:val="30"/>
        </w:numPr>
        <w:ind w:left="284" w:hanging="568"/>
        <w:rPr>
          <w:rFonts w:ascii="Calibri" w:hAnsi="Calibri"/>
          <w:bCs/>
          <w:sz w:val="22"/>
          <w:szCs w:val="22"/>
        </w:rPr>
      </w:pPr>
      <w:r w:rsidRPr="00BA2088">
        <w:rPr>
          <w:rFonts w:ascii="Calibri" w:hAnsi="Calibri"/>
          <w:bCs/>
          <w:sz w:val="22"/>
          <w:szCs w:val="22"/>
        </w:rPr>
        <w:t>To be involved in the recruitment and appointment of staff at the home within the Compass Community recruitment policy and procedure.</w:t>
      </w:r>
    </w:p>
    <w:p w14:paraId="19C5D2EB" w14:textId="77777777" w:rsidR="00BA2088" w:rsidRPr="00BA2088" w:rsidRDefault="00BA2088" w:rsidP="00982FB9">
      <w:pPr>
        <w:pStyle w:val="ListParagraph"/>
        <w:numPr>
          <w:ilvl w:val="0"/>
          <w:numId w:val="30"/>
        </w:numPr>
        <w:ind w:left="284" w:hanging="568"/>
        <w:rPr>
          <w:rFonts w:ascii="Calibri" w:hAnsi="Calibri"/>
          <w:bCs/>
          <w:sz w:val="22"/>
          <w:szCs w:val="22"/>
        </w:rPr>
      </w:pPr>
      <w:r w:rsidRPr="00BA2088">
        <w:rPr>
          <w:rFonts w:ascii="Calibri" w:hAnsi="Calibri"/>
          <w:bCs/>
          <w:sz w:val="22"/>
          <w:szCs w:val="22"/>
        </w:rPr>
        <w:t>To provide written reports as required.</w:t>
      </w:r>
    </w:p>
    <w:p w14:paraId="5539354C" w14:textId="77777777" w:rsidR="00BA2088" w:rsidRPr="00BA2088" w:rsidRDefault="00BA2088" w:rsidP="00982FB9">
      <w:pPr>
        <w:pStyle w:val="ListParagraph"/>
        <w:numPr>
          <w:ilvl w:val="0"/>
          <w:numId w:val="30"/>
        </w:numPr>
        <w:ind w:left="284" w:hanging="568"/>
        <w:rPr>
          <w:rFonts w:ascii="Calibri" w:hAnsi="Calibri"/>
          <w:bCs/>
          <w:sz w:val="22"/>
          <w:szCs w:val="22"/>
        </w:rPr>
      </w:pPr>
      <w:r w:rsidRPr="00BA2088">
        <w:rPr>
          <w:rFonts w:ascii="Calibri" w:hAnsi="Calibri"/>
          <w:bCs/>
          <w:sz w:val="22"/>
          <w:szCs w:val="22"/>
        </w:rPr>
        <w:t>To provide your line manager with regular reports commenting on the service provided.</w:t>
      </w:r>
    </w:p>
    <w:p w14:paraId="0EBE79BB" w14:textId="77777777" w:rsidR="00BA2088" w:rsidRPr="00BA2088" w:rsidRDefault="00BA2088" w:rsidP="00982FB9">
      <w:pPr>
        <w:pStyle w:val="ListParagraph"/>
        <w:numPr>
          <w:ilvl w:val="0"/>
          <w:numId w:val="30"/>
        </w:numPr>
        <w:ind w:left="284" w:hanging="568"/>
        <w:rPr>
          <w:rFonts w:ascii="Calibri" w:hAnsi="Calibri"/>
          <w:bCs/>
          <w:sz w:val="22"/>
          <w:szCs w:val="22"/>
        </w:rPr>
      </w:pPr>
      <w:r w:rsidRPr="00BA2088">
        <w:rPr>
          <w:rFonts w:ascii="Calibri" w:hAnsi="Calibri"/>
          <w:bCs/>
          <w:sz w:val="22"/>
          <w:szCs w:val="22"/>
        </w:rPr>
        <w:t>To be involved in meetings when required, to create and develop policy and strategy.</w:t>
      </w:r>
    </w:p>
    <w:p w14:paraId="3C50BB99" w14:textId="77777777" w:rsidR="00BA2088" w:rsidRPr="00BA2088" w:rsidRDefault="00BA2088" w:rsidP="00982FB9">
      <w:pPr>
        <w:pStyle w:val="ListParagraph"/>
        <w:numPr>
          <w:ilvl w:val="0"/>
          <w:numId w:val="30"/>
        </w:numPr>
        <w:ind w:left="284" w:hanging="568"/>
        <w:rPr>
          <w:rFonts w:ascii="Calibri" w:hAnsi="Calibri"/>
          <w:bCs/>
          <w:sz w:val="22"/>
          <w:szCs w:val="22"/>
        </w:rPr>
      </w:pPr>
      <w:r w:rsidRPr="00BA2088">
        <w:rPr>
          <w:rFonts w:ascii="Calibri" w:hAnsi="Calibri"/>
          <w:bCs/>
          <w:sz w:val="22"/>
          <w:szCs w:val="22"/>
        </w:rPr>
        <w:t>To ensure that all work undertaken is within the legislative framework and regulations, including Company handbooks and policies.</w:t>
      </w:r>
    </w:p>
    <w:p w14:paraId="0039AD0F" w14:textId="77777777" w:rsidR="00BA2088" w:rsidRPr="00BA2088" w:rsidRDefault="00BA2088" w:rsidP="00982FB9">
      <w:pPr>
        <w:pStyle w:val="ListParagraph"/>
        <w:numPr>
          <w:ilvl w:val="0"/>
          <w:numId w:val="30"/>
        </w:numPr>
        <w:ind w:left="284" w:hanging="568"/>
        <w:rPr>
          <w:rFonts w:ascii="Calibri" w:hAnsi="Calibri"/>
          <w:bCs/>
          <w:sz w:val="22"/>
          <w:szCs w:val="22"/>
        </w:rPr>
      </w:pPr>
      <w:r w:rsidRPr="00BA2088">
        <w:rPr>
          <w:rFonts w:ascii="Calibri" w:hAnsi="Calibri"/>
          <w:bCs/>
          <w:sz w:val="22"/>
          <w:szCs w:val="22"/>
        </w:rPr>
        <w:t>To liaise with any other managers within Compass Community for advice and guidance where necessary.</w:t>
      </w:r>
    </w:p>
    <w:p w14:paraId="3FB0CF13" w14:textId="77777777" w:rsidR="00BA2088" w:rsidRPr="00BA2088" w:rsidRDefault="00BA2088" w:rsidP="00982FB9">
      <w:pPr>
        <w:pStyle w:val="ListParagraph"/>
        <w:numPr>
          <w:ilvl w:val="0"/>
          <w:numId w:val="30"/>
        </w:numPr>
        <w:ind w:left="284" w:hanging="568"/>
        <w:rPr>
          <w:rFonts w:ascii="Calibri" w:hAnsi="Calibri"/>
          <w:bCs/>
          <w:sz w:val="22"/>
          <w:szCs w:val="22"/>
        </w:rPr>
      </w:pPr>
      <w:r w:rsidRPr="00BA2088">
        <w:rPr>
          <w:rFonts w:ascii="Calibri" w:hAnsi="Calibri"/>
          <w:bCs/>
          <w:sz w:val="22"/>
          <w:szCs w:val="22"/>
        </w:rPr>
        <w:t>To participate in the ‘On Call’ system.</w:t>
      </w:r>
    </w:p>
    <w:p w14:paraId="7D04CF56" w14:textId="77777777" w:rsidR="00BA2088" w:rsidRPr="00BA2088" w:rsidRDefault="00BA2088" w:rsidP="00BA2088">
      <w:pPr>
        <w:ind w:left="-851"/>
        <w:rPr>
          <w:rFonts w:ascii="Calibri" w:hAnsi="Calibri"/>
          <w:b/>
          <w:bCs/>
          <w:sz w:val="22"/>
          <w:szCs w:val="22"/>
        </w:rPr>
      </w:pPr>
    </w:p>
    <w:p w14:paraId="3C9310C0" w14:textId="77777777" w:rsidR="00BA2088" w:rsidRPr="00BA2088" w:rsidRDefault="00BA2088" w:rsidP="00BA2088">
      <w:pPr>
        <w:ind w:left="-709"/>
        <w:rPr>
          <w:rFonts w:ascii="Calibri" w:hAnsi="Calibri"/>
          <w:b/>
          <w:bCs/>
          <w:sz w:val="22"/>
          <w:szCs w:val="22"/>
        </w:rPr>
      </w:pPr>
      <w:r w:rsidRPr="00BA2088">
        <w:rPr>
          <w:rFonts w:ascii="Calibri" w:hAnsi="Calibri"/>
          <w:b/>
          <w:bCs/>
          <w:sz w:val="22"/>
          <w:szCs w:val="22"/>
        </w:rPr>
        <w:t xml:space="preserve">Responsibility for a team of staff, and work allocation: </w:t>
      </w:r>
    </w:p>
    <w:p w14:paraId="70F66EFD" w14:textId="77777777" w:rsidR="00BA2088" w:rsidRPr="00BA2088" w:rsidRDefault="00BA2088" w:rsidP="00982FB9">
      <w:pPr>
        <w:pStyle w:val="ListParagraph"/>
        <w:numPr>
          <w:ilvl w:val="0"/>
          <w:numId w:val="31"/>
        </w:numPr>
        <w:ind w:left="284" w:hanging="426"/>
        <w:rPr>
          <w:rFonts w:ascii="Calibri" w:hAnsi="Calibri"/>
          <w:bCs/>
          <w:sz w:val="22"/>
          <w:szCs w:val="22"/>
        </w:rPr>
      </w:pPr>
      <w:r w:rsidRPr="00BA2088">
        <w:rPr>
          <w:rFonts w:ascii="Calibri" w:hAnsi="Calibri"/>
          <w:bCs/>
          <w:sz w:val="22"/>
          <w:szCs w:val="22"/>
        </w:rPr>
        <w:t>To plan the daily and weekly management of the home, and support and ensure that all staff members carry out all their duties and responsibilities.</w:t>
      </w:r>
    </w:p>
    <w:p w14:paraId="390CC690" w14:textId="77777777" w:rsidR="00BA2088" w:rsidRPr="00BA2088" w:rsidRDefault="00BA2088" w:rsidP="00982FB9">
      <w:pPr>
        <w:pStyle w:val="ListParagraph"/>
        <w:numPr>
          <w:ilvl w:val="0"/>
          <w:numId w:val="31"/>
        </w:numPr>
        <w:ind w:left="284" w:hanging="426"/>
        <w:rPr>
          <w:rFonts w:ascii="Calibri" w:hAnsi="Calibri"/>
          <w:bCs/>
          <w:sz w:val="22"/>
          <w:szCs w:val="22"/>
        </w:rPr>
      </w:pPr>
      <w:r w:rsidRPr="00BA2088">
        <w:rPr>
          <w:rFonts w:ascii="Calibri" w:hAnsi="Calibri"/>
          <w:bCs/>
          <w:sz w:val="22"/>
          <w:szCs w:val="22"/>
        </w:rPr>
        <w:t>To undertake direct work with children, this may include transport, contacts, and other such work as and when required (particularly at times when short-staffed).</w:t>
      </w:r>
    </w:p>
    <w:p w14:paraId="3A2A564F" w14:textId="77777777" w:rsidR="00BA2088" w:rsidRPr="00BA2088" w:rsidRDefault="00BA2088" w:rsidP="00982FB9">
      <w:pPr>
        <w:pStyle w:val="ListParagraph"/>
        <w:numPr>
          <w:ilvl w:val="0"/>
          <w:numId w:val="31"/>
        </w:numPr>
        <w:ind w:left="284" w:hanging="426"/>
        <w:rPr>
          <w:rFonts w:ascii="Calibri" w:hAnsi="Calibri"/>
          <w:bCs/>
          <w:sz w:val="22"/>
          <w:szCs w:val="22"/>
        </w:rPr>
      </w:pPr>
      <w:r w:rsidRPr="00BA2088">
        <w:rPr>
          <w:rFonts w:ascii="Calibri" w:hAnsi="Calibri"/>
          <w:bCs/>
          <w:sz w:val="22"/>
          <w:szCs w:val="22"/>
        </w:rPr>
        <w:t>To ensure all care plans for children are carried out in partnership and conjunction with local authorities.</w:t>
      </w:r>
    </w:p>
    <w:p w14:paraId="053DDFEE" w14:textId="77777777" w:rsidR="00BA2088" w:rsidRPr="00BA2088" w:rsidRDefault="00BA2088" w:rsidP="00982FB9">
      <w:pPr>
        <w:pStyle w:val="ListParagraph"/>
        <w:numPr>
          <w:ilvl w:val="0"/>
          <w:numId w:val="31"/>
        </w:numPr>
        <w:ind w:left="284" w:hanging="426"/>
        <w:rPr>
          <w:rFonts w:ascii="Calibri" w:hAnsi="Calibri"/>
          <w:bCs/>
          <w:sz w:val="22"/>
          <w:szCs w:val="22"/>
        </w:rPr>
      </w:pPr>
      <w:r w:rsidRPr="00BA2088">
        <w:rPr>
          <w:rFonts w:ascii="Calibri" w:hAnsi="Calibri"/>
          <w:bCs/>
          <w:sz w:val="22"/>
          <w:szCs w:val="22"/>
        </w:rPr>
        <w:t>To ensure that practice guidelines are defined for staff in accordance with relevant legislation and Compass Community performance management policies and procedures.</w:t>
      </w:r>
    </w:p>
    <w:p w14:paraId="31C46F06" w14:textId="77777777" w:rsidR="00BA2088" w:rsidRPr="00BA2088" w:rsidRDefault="00BA2088" w:rsidP="00982FB9">
      <w:pPr>
        <w:pStyle w:val="ListParagraph"/>
        <w:numPr>
          <w:ilvl w:val="0"/>
          <w:numId w:val="31"/>
        </w:numPr>
        <w:ind w:left="284" w:hanging="426"/>
        <w:rPr>
          <w:rFonts w:ascii="Calibri" w:hAnsi="Calibri"/>
          <w:bCs/>
          <w:sz w:val="22"/>
          <w:szCs w:val="22"/>
        </w:rPr>
      </w:pPr>
      <w:r w:rsidRPr="00BA2088">
        <w:rPr>
          <w:rFonts w:ascii="Calibri" w:hAnsi="Calibri"/>
          <w:bCs/>
          <w:sz w:val="22"/>
          <w:szCs w:val="22"/>
        </w:rPr>
        <w:t xml:space="preserve">To manage and prepare all staff </w:t>
      </w:r>
      <w:proofErr w:type="spellStart"/>
      <w:r w:rsidRPr="00BA2088">
        <w:rPr>
          <w:rFonts w:ascii="Calibri" w:hAnsi="Calibri"/>
          <w:bCs/>
          <w:sz w:val="22"/>
          <w:szCs w:val="22"/>
        </w:rPr>
        <w:t>rotas</w:t>
      </w:r>
      <w:proofErr w:type="spellEnd"/>
      <w:r w:rsidRPr="00BA2088">
        <w:rPr>
          <w:rFonts w:ascii="Calibri" w:hAnsi="Calibri"/>
          <w:bCs/>
          <w:sz w:val="22"/>
          <w:szCs w:val="22"/>
        </w:rPr>
        <w:t xml:space="preserve"> and ensure adequate cover is achieved at all times.</w:t>
      </w:r>
    </w:p>
    <w:p w14:paraId="57E4108C" w14:textId="77777777" w:rsidR="00BA2088" w:rsidRPr="00BA2088" w:rsidRDefault="00BA2088" w:rsidP="00982FB9">
      <w:pPr>
        <w:pStyle w:val="ListParagraph"/>
        <w:numPr>
          <w:ilvl w:val="0"/>
          <w:numId w:val="31"/>
        </w:numPr>
        <w:ind w:left="284" w:hanging="426"/>
        <w:rPr>
          <w:rFonts w:ascii="Calibri" w:hAnsi="Calibri"/>
          <w:bCs/>
          <w:sz w:val="22"/>
          <w:szCs w:val="22"/>
        </w:rPr>
      </w:pPr>
      <w:r w:rsidRPr="00BA2088">
        <w:rPr>
          <w:rFonts w:ascii="Calibri" w:hAnsi="Calibri"/>
          <w:bCs/>
          <w:sz w:val="22"/>
          <w:szCs w:val="22"/>
        </w:rPr>
        <w:t>To work with the HR team to monitor staff performance and absenteeism, and work positively to maintain high standards of both.</w:t>
      </w:r>
    </w:p>
    <w:p w14:paraId="635B9CC1" w14:textId="77777777" w:rsidR="00BA2088" w:rsidRPr="00BA2088" w:rsidRDefault="00BA2088" w:rsidP="00BA2088">
      <w:pPr>
        <w:ind w:left="-851"/>
        <w:rPr>
          <w:rFonts w:ascii="Calibri" w:hAnsi="Calibri"/>
          <w:b/>
          <w:bCs/>
          <w:sz w:val="22"/>
          <w:szCs w:val="22"/>
        </w:rPr>
      </w:pPr>
    </w:p>
    <w:p w14:paraId="4C998668" w14:textId="77777777" w:rsidR="00BA2088" w:rsidRPr="00BA2088" w:rsidRDefault="00BA2088" w:rsidP="00BA2088">
      <w:pPr>
        <w:ind w:left="-709"/>
        <w:rPr>
          <w:rFonts w:ascii="Calibri" w:hAnsi="Calibri"/>
          <w:b/>
          <w:bCs/>
          <w:sz w:val="22"/>
          <w:szCs w:val="22"/>
        </w:rPr>
      </w:pPr>
      <w:r w:rsidRPr="00BA2088">
        <w:rPr>
          <w:rFonts w:ascii="Calibri" w:hAnsi="Calibri"/>
          <w:b/>
          <w:bCs/>
          <w:sz w:val="22"/>
          <w:szCs w:val="22"/>
        </w:rPr>
        <w:t>Responsibility for all aspects of the premises:</w:t>
      </w:r>
    </w:p>
    <w:p w14:paraId="38C62C02" w14:textId="78135CC2" w:rsidR="00BA2088" w:rsidRPr="00982FB9" w:rsidRDefault="00BA2088" w:rsidP="00982FB9">
      <w:pPr>
        <w:pStyle w:val="ListParagraph"/>
        <w:numPr>
          <w:ilvl w:val="0"/>
          <w:numId w:val="32"/>
        </w:numPr>
        <w:ind w:left="284" w:hanging="426"/>
        <w:rPr>
          <w:rFonts w:ascii="Calibri" w:hAnsi="Calibri"/>
          <w:bCs/>
          <w:sz w:val="22"/>
          <w:szCs w:val="22"/>
        </w:rPr>
      </w:pPr>
      <w:r w:rsidRPr="00982FB9">
        <w:rPr>
          <w:rFonts w:ascii="Calibri" w:hAnsi="Calibri"/>
          <w:bCs/>
          <w:sz w:val="22"/>
          <w:szCs w:val="22"/>
        </w:rPr>
        <w:t>To be responsible for the maintenance and appearance of the home in conjunction with the Line Manager, and/or the Head of Service.</w:t>
      </w:r>
    </w:p>
    <w:p w14:paraId="2593159B" w14:textId="77777777" w:rsidR="00BA2088" w:rsidRPr="00982FB9" w:rsidRDefault="00BA2088" w:rsidP="00982FB9">
      <w:pPr>
        <w:pStyle w:val="ListParagraph"/>
        <w:numPr>
          <w:ilvl w:val="0"/>
          <w:numId w:val="32"/>
        </w:numPr>
        <w:ind w:left="284" w:hanging="426"/>
        <w:rPr>
          <w:rFonts w:ascii="Calibri" w:hAnsi="Calibri"/>
          <w:bCs/>
          <w:sz w:val="22"/>
          <w:szCs w:val="22"/>
        </w:rPr>
      </w:pPr>
      <w:r w:rsidRPr="00982FB9">
        <w:rPr>
          <w:rFonts w:ascii="Calibri" w:hAnsi="Calibri"/>
          <w:bCs/>
          <w:sz w:val="22"/>
          <w:szCs w:val="22"/>
        </w:rPr>
        <w:t>Ensure that adequate and appropriate security systems operate within the home.</w:t>
      </w:r>
    </w:p>
    <w:p w14:paraId="16B09CB9" w14:textId="77777777" w:rsidR="00BA2088" w:rsidRPr="00982FB9" w:rsidRDefault="00BA2088" w:rsidP="00982FB9">
      <w:pPr>
        <w:pStyle w:val="ListParagraph"/>
        <w:numPr>
          <w:ilvl w:val="0"/>
          <w:numId w:val="32"/>
        </w:numPr>
        <w:ind w:left="284" w:hanging="426"/>
        <w:rPr>
          <w:rFonts w:ascii="Calibri" w:hAnsi="Calibri"/>
          <w:bCs/>
          <w:sz w:val="22"/>
          <w:szCs w:val="22"/>
        </w:rPr>
      </w:pPr>
      <w:r w:rsidRPr="00982FB9">
        <w:rPr>
          <w:rFonts w:ascii="Calibri" w:hAnsi="Calibri"/>
          <w:bCs/>
          <w:sz w:val="22"/>
          <w:szCs w:val="22"/>
        </w:rPr>
        <w:lastRenderedPageBreak/>
        <w:t>To ensure fire drills and fire testing are carried out and recorded.</w:t>
      </w:r>
    </w:p>
    <w:p w14:paraId="10792EA4" w14:textId="77777777" w:rsidR="00BA2088" w:rsidRPr="00982FB9" w:rsidRDefault="00BA2088" w:rsidP="00982FB9">
      <w:pPr>
        <w:pStyle w:val="ListParagraph"/>
        <w:numPr>
          <w:ilvl w:val="0"/>
          <w:numId w:val="32"/>
        </w:numPr>
        <w:ind w:left="284" w:hanging="426"/>
        <w:rPr>
          <w:rFonts w:ascii="Calibri" w:hAnsi="Calibri"/>
          <w:bCs/>
          <w:sz w:val="22"/>
          <w:szCs w:val="22"/>
        </w:rPr>
      </w:pPr>
      <w:r w:rsidRPr="00982FB9">
        <w:rPr>
          <w:rFonts w:ascii="Calibri" w:hAnsi="Calibri"/>
          <w:bCs/>
          <w:sz w:val="22"/>
          <w:szCs w:val="22"/>
        </w:rPr>
        <w:t>To ensure Health and Safety at Work Act responsibilities are carried out in accordance with the Compass Community Health and Safety Policy.</w:t>
      </w:r>
    </w:p>
    <w:p w14:paraId="13FEFD5B" w14:textId="77777777" w:rsidR="00BA2088" w:rsidRPr="00BA2088" w:rsidRDefault="00BA2088" w:rsidP="00BA2088">
      <w:pPr>
        <w:ind w:left="-851"/>
        <w:rPr>
          <w:rFonts w:ascii="Calibri" w:hAnsi="Calibri"/>
          <w:b/>
          <w:bCs/>
          <w:sz w:val="22"/>
          <w:szCs w:val="22"/>
        </w:rPr>
      </w:pPr>
    </w:p>
    <w:p w14:paraId="384A533E" w14:textId="77777777" w:rsidR="00BA2088" w:rsidRPr="00BA2088" w:rsidRDefault="00BA2088" w:rsidP="00BA2088">
      <w:pPr>
        <w:ind w:left="-567"/>
        <w:rPr>
          <w:rFonts w:ascii="Calibri" w:hAnsi="Calibri"/>
          <w:b/>
          <w:bCs/>
          <w:sz w:val="22"/>
          <w:szCs w:val="22"/>
        </w:rPr>
      </w:pPr>
      <w:r w:rsidRPr="00BA2088">
        <w:rPr>
          <w:rFonts w:ascii="Calibri" w:hAnsi="Calibri"/>
          <w:b/>
          <w:bCs/>
          <w:sz w:val="22"/>
          <w:szCs w:val="22"/>
        </w:rPr>
        <w:t xml:space="preserve">General: </w:t>
      </w:r>
    </w:p>
    <w:p w14:paraId="16683A6E" w14:textId="77777777" w:rsidR="00BA2088" w:rsidRPr="00982FB9" w:rsidRDefault="00BA2088" w:rsidP="00982FB9">
      <w:pPr>
        <w:pStyle w:val="ListParagraph"/>
        <w:numPr>
          <w:ilvl w:val="0"/>
          <w:numId w:val="33"/>
        </w:numPr>
        <w:ind w:left="284" w:hanging="426"/>
        <w:rPr>
          <w:rFonts w:ascii="Calibri" w:hAnsi="Calibri"/>
          <w:bCs/>
          <w:sz w:val="22"/>
          <w:szCs w:val="22"/>
        </w:rPr>
      </w:pPr>
      <w:r w:rsidRPr="00982FB9">
        <w:rPr>
          <w:rFonts w:ascii="Calibri" w:hAnsi="Calibri"/>
          <w:bCs/>
          <w:sz w:val="22"/>
          <w:szCs w:val="22"/>
        </w:rPr>
        <w:t>To attend meetings and training as required.</w:t>
      </w:r>
    </w:p>
    <w:p w14:paraId="37965DAF" w14:textId="77777777" w:rsidR="00BA2088" w:rsidRPr="00982FB9" w:rsidRDefault="00BA2088" w:rsidP="00982FB9">
      <w:pPr>
        <w:pStyle w:val="ListParagraph"/>
        <w:numPr>
          <w:ilvl w:val="0"/>
          <w:numId w:val="33"/>
        </w:numPr>
        <w:ind w:left="284" w:hanging="426"/>
        <w:rPr>
          <w:rFonts w:ascii="Calibri" w:hAnsi="Calibri"/>
          <w:bCs/>
          <w:sz w:val="22"/>
          <w:szCs w:val="22"/>
        </w:rPr>
      </w:pPr>
      <w:r w:rsidRPr="00982FB9">
        <w:rPr>
          <w:rFonts w:ascii="Calibri" w:hAnsi="Calibri"/>
          <w:bCs/>
          <w:sz w:val="22"/>
          <w:szCs w:val="22"/>
        </w:rPr>
        <w:t>To share the responsibility for creating a pleasant working environment.</w:t>
      </w:r>
    </w:p>
    <w:p w14:paraId="1E94E69B" w14:textId="77777777" w:rsidR="00BA2088" w:rsidRPr="00982FB9" w:rsidRDefault="00BA2088" w:rsidP="00982FB9">
      <w:pPr>
        <w:pStyle w:val="ListParagraph"/>
        <w:numPr>
          <w:ilvl w:val="0"/>
          <w:numId w:val="33"/>
        </w:numPr>
        <w:ind w:left="284" w:hanging="426"/>
        <w:rPr>
          <w:rFonts w:ascii="Calibri" w:hAnsi="Calibri"/>
          <w:bCs/>
          <w:sz w:val="22"/>
          <w:szCs w:val="22"/>
        </w:rPr>
      </w:pPr>
      <w:r w:rsidRPr="00982FB9">
        <w:rPr>
          <w:rFonts w:ascii="Calibri" w:hAnsi="Calibri"/>
          <w:bCs/>
          <w:sz w:val="22"/>
          <w:szCs w:val="22"/>
        </w:rPr>
        <w:t xml:space="preserve">To be flexible in hours of work </w:t>
      </w:r>
      <w:proofErr w:type="gramStart"/>
      <w:r w:rsidRPr="00982FB9">
        <w:rPr>
          <w:rFonts w:ascii="Calibri" w:hAnsi="Calibri"/>
          <w:bCs/>
          <w:sz w:val="22"/>
          <w:szCs w:val="22"/>
        </w:rPr>
        <w:t>in order to</w:t>
      </w:r>
      <w:proofErr w:type="gramEnd"/>
      <w:r w:rsidRPr="00982FB9">
        <w:rPr>
          <w:rFonts w:ascii="Calibri" w:hAnsi="Calibri"/>
          <w:bCs/>
          <w:sz w:val="22"/>
          <w:szCs w:val="22"/>
        </w:rPr>
        <w:t xml:space="preserve"> </w:t>
      </w:r>
      <w:proofErr w:type="gramStart"/>
      <w:r w:rsidRPr="00982FB9">
        <w:rPr>
          <w:rFonts w:ascii="Calibri" w:hAnsi="Calibri"/>
          <w:bCs/>
          <w:sz w:val="22"/>
          <w:szCs w:val="22"/>
        </w:rPr>
        <w:t>meet</w:t>
      </w:r>
      <w:proofErr w:type="gramEnd"/>
      <w:r w:rsidRPr="00982FB9">
        <w:rPr>
          <w:rFonts w:ascii="Calibri" w:hAnsi="Calibri"/>
          <w:bCs/>
          <w:sz w:val="22"/>
          <w:szCs w:val="22"/>
        </w:rPr>
        <w:t xml:space="preserve"> tasks required.</w:t>
      </w:r>
    </w:p>
    <w:p w14:paraId="515F8E97" w14:textId="77777777" w:rsidR="00BA2088" w:rsidRPr="00982FB9" w:rsidRDefault="00BA2088" w:rsidP="00982FB9">
      <w:pPr>
        <w:pStyle w:val="ListParagraph"/>
        <w:numPr>
          <w:ilvl w:val="0"/>
          <w:numId w:val="33"/>
        </w:numPr>
        <w:ind w:left="284" w:hanging="426"/>
        <w:rPr>
          <w:rFonts w:ascii="Calibri" w:hAnsi="Calibri"/>
          <w:bCs/>
          <w:sz w:val="22"/>
          <w:szCs w:val="22"/>
        </w:rPr>
      </w:pPr>
      <w:r w:rsidRPr="00982FB9">
        <w:rPr>
          <w:rFonts w:ascii="Calibri" w:hAnsi="Calibri"/>
          <w:bCs/>
          <w:sz w:val="22"/>
          <w:szCs w:val="22"/>
        </w:rPr>
        <w:t>To be aware of Health and Safety regulations, particularly related to the upkeep of the office building and its surroundings.</w:t>
      </w:r>
    </w:p>
    <w:p w14:paraId="59EE1F3B" w14:textId="77777777" w:rsidR="00BA2088" w:rsidRPr="00982FB9" w:rsidRDefault="00BA2088" w:rsidP="00982FB9">
      <w:pPr>
        <w:pStyle w:val="ListParagraph"/>
        <w:numPr>
          <w:ilvl w:val="0"/>
          <w:numId w:val="33"/>
        </w:numPr>
        <w:ind w:left="284" w:hanging="426"/>
        <w:rPr>
          <w:rFonts w:ascii="Calibri" w:hAnsi="Calibri"/>
          <w:bCs/>
          <w:sz w:val="22"/>
          <w:szCs w:val="22"/>
        </w:rPr>
      </w:pPr>
      <w:r w:rsidRPr="00982FB9">
        <w:rPr>
          <w:rFonts w:ascii="Calibri" w:hAnsi="Calibri"/>
          <w:bCs/>
          <w:sz w:val="22"/>
          <w:szCs w:val="22"/>
        </w:rPr>
        <w:t>To undertake any other duties that may be reasonably requested by your line manager.</w:t>
      </w:r>
    </w:p>
    <w:p w14:paraId="1F30F540" w14:textId="77777777" w:rsidR="00BA2088" w:rsidRPr="00982FB9" w:rsidRDefault="00BA2088" w:rsidP="00982FB9">
      <w:pPr>
        <w:pStyle w:val="ListParagraph"/>
        <w:numPr>
          <w:ilvl w:val="0"/>
          <w:numId w:val="33"/>
        </w:numPr>
        <w:ind w:left="284" w:hanging="426"/>
        <w:rPr>
          <w:rFonts w:ascii="Calibri" w:hAnsi="Calibri"/>
          <w:bCs/>
          <w:sz w:val="22"/>
          <w:szCs w:val="22"/>
        </w:rPr>
      </w:pPr>
      <w:r w:rsidRPr="00982FB9">
        <w:rPr>
          <w:rFonts w:ascii="Calibri" w:hAnsi="Calibri"/>
          <w:bCs/>
          <w:sz w:val="22"/>
          <w:szCs w:val="22"/>
        </w:rPr>
        <w:t>To have a duty to safeguard and promote the welfare of children and be aware of relevant policies and procedures.</w:t>
      </w:r>
    </w:p>
    <w:p w14:paraId="343D516C" w14:textId="77777777" w:rsidR="00BA2088" w:rsidRPr="00BA2088" w:rsidRDefault="00BA2088" w:rsidP="00BA2088">
      <w:pPr>
        <w:ind w:left="-567"/>
        <w:rPr>
          <w:rFonts w:ascii="Calibri" w:hAnsi="Calibri"/>
          <w:bCs/>
          <w:sz w:val="22"/>
          <w:szCs w:val="22"/>
        </w:rPr>
      </w:pPr>
    </w:p>
    <w:p w14:paraId="2F69666A" w14:textId="77777777" w:rsidR="00BA2088" w:rsidRPr="00BA2088" w:rsidRDefault="00BA2088" w:rsidP="00BA2088">
      <w:pPr>
        <w:ind w:left="-567"/>
        <w:rPr>
          <w:rFonts w:ascii="Calibri" w:hAnsi="Calibri"/>
          <w:bCs/>
          <w:sz w:val="22"/>
          <w:szCs w:val="22"/>
        </w:rPr>
      </w:pPr>
      <w:r w:rsidRPr="00BA2088">
        <w:rPr>
          <w:rFonts w:ascii="Calibri" w:hAnsi="Calibri"/>
          <w:bCs/>
          <w:sz w:val="22"/>
          <w:szCs w:val="22"/>
        </w:rPr>
        <w:t xml:space="preserve">The above is not an exhaustive list of duties and you will be expected to perform different tasks as necessitated by your changing role within the organization, and the overall objectives of Compass Children’s Homes (part of the Compass Community). </w:t>
      </w:r>
    </w:p>
    <w:p w14:paraId="1E4D3D26" w14:textId="77777777" w:rsidR="00E50AB8" w:rsidRPr="00A037EB" w:rsidRDefault="00E50AB8" w:rsidP="00BA2088">
      <w:pPr>
        <w:ind w:left="-851"/>
        <w:rPr>
          <w:rFonts w:cstheme="minorHAnsi"/>
          <w:color w:val="000000"/>
          <w:szCs w:val="21"/>
        </w:rPr>
      </w:pPr>
    </w:p>
    <w:sectPr w:rsidR="00E50AB8" w:rsidRPr="00A037EB" w:rsidSect="00982FB9">
      <w:headerReference w:type="default" r:id="rId10"/>
      <w:footerReference w:type="default" r:id="rId11"/>
      <w:pgSz w:w="11906" w:h="16838"/>
      <w:pgMar w:top="1940" w:right="849"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72DB9" w14:textId="77777777" w:rsidR="00D45E10" w:rsidRDefault="00D45E10" w:rsidP="00AD1A28">
      <w:r>
        <w:separator/>
      </w:r>
    </w:p>
  </w:endnote>
  <w:endnote w:type="continuationSeparator" w:id="0">
    <w:p w14:paraId="76FE1F43" w14:textId="77777777" w:rsidR="00D45E10" w:rsidRDefault="00D45E10" w:rsidP="00AD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FD4FB" w14:textId="4692F002" w:rsidR="00ED1C3C" w:rsidRDefault="00ED1C3C">
    <w:pPr>
      <w:pStyle w:val="Footer"/>
    </w:pPr>
    <w:r>
      <w:rPr>
        <w:noProof/>
        <w:lang w:eastAsia="en-GB"/>
      </w:rPr>
      <w:drawing>
        <wp:anchor distT="0" distB="0" distL="114300" distR="114300" simplePos="0" relativeHeight="251661312" behindDoc="1" locked="0" layoutInCell="1" allowOverlap="1" wp14:anchorId="0E0E615C" wp14:editId="58B9B7B9">
          <wp:simplePos x="0" y="0"/>
          <wp:positionH relativeFrom="column">
            <wp:posOffset>-762000</wp:posOffset>
          </wp:positionH>
          <wp:positionV relativeFrom="paragraph">
            <wp:posOffset>582295</wp:posOffset>
          </wp:positionV>
          <wp:extent cx="7581900" cy="188595"/>
          <wp:effectExtent l="0" t="0" r="0" b="1905"/>
          <wp:wrapTight wrapText="bothSides">
            <wp:wrapPolygon edited="0">
              <wp:start x="0" y="0"/>
              <wp:lineTo x="0" y="19636"/>
              <wp:lineTo x="21546" y="19636"/>
              <wp:lineTo x="21546" y="0"/>
              <wp:lineTo x="0" y="0"/>
            </wp:wrapPolygon>
          </wp:wrapTight>
          <wp:docPr id="1654313245" name="Picture 1654313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inbow.jpg"/>
                  <pic:cNvPicPr/>
                </pic:nvPicPr>
                <pic:blipFill>
                  <a:blip r:embed="rId1">
                    <a:extLst>
                      <a:ext uri="{28A0092B-C50C-407E-A947-70E740481C1C}">
                        <a14:useLocalDpi xmlns:a14="http://schemas.microsoft.com/office/drawing/2010/main" val="0"/>
                      </a:ext>
                    </a:extLst>
                  </a:blip>
                  <a:stretch>
                    <a:fillRect/>
                  </a:stretch>
                </pic:blipFill>
                <pic:spPr>
                  <a:xfrm>
                    <a:off x="0" y="0"/>
                    <a:ext cx="7581900" cy="1885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156F7" w14:textId="77777777" w:rsidR="00D45E10" w:rsidRDefault="00D45E10" w:rsidP="00AD1A28">
      <w:r>
        <w:separator/>
      </w:r>
    </w:p>
  </w:footnote>
  <w:footnote w:type="continuationSeparator" w:id="0">
    <w:p w14:paraId="3A8830D8" w14:textId="77777777" w:rsidR="00D45E10" w:rsidRDefault="00D45E10" w:rsidP="00AD1A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95ED1" w14:textId="5AC13046" w:rsidR="00FD705E" w:rsidRDefault="00ED1C3C">
    <w:pPr>
      <w:pStyle w:val="Header"/>
      <w:rPr>
        <w:noProof/>
        <w:lang w:eastAsia="en-GB"/>
      </w:rPr>
    </w:pPr>
    <w:r>
      <w:rPr>
        <w:noProof/>
        <w:lang w:eastAsia="en-GB"/>
      </w:rPr>
      <w:drawing>
        <wp:anchor distT="0" distB="0" distL="114300" distR="114300" simplePos="0" relativeHeight="251659264" behindDoc="0" locked="0" layoutInCell="1" allowOverlap="1" wp14:anchorId="4065DFFF" wp14:editId="2C1ADE72">
          <wp:simplePos x="0" y="0"/>
          <wp:positionH relativeFrom="column">
            <wp:posOffset>4582160</wp:posOffset>
          </wp:positionH>
          <wp:positionV relativeFrom="paragraph">
            <wp:posOffset>-144780</wp:posOffset>
          </wp:positionV>
          <wp:extent cx="1579880" cy="421640"/>
          <wp:effectExtent l="0" t="0" r="1270" b="0"/>
          <wp:wrapSquare wrapText="bothSides"/>
          <wp:docPr id="400666429" name="Picture 400666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bwMode="auto">
                  <a:xfrm>
                    <a:off x="0" y="0"/>
                    <a:ext cx="1579880" cy="421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5D768D7" w14:textId="77777777" w:rsidR="00FD705E" w:rsidRDefault="00FD7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30589"/>
    <w:multiLevelType w:val="hybridMultilevel"/>
    <w:tmpl w:val="F000AED0"/>
    <w:lvl w:ilvl="0" w:tplc="0809000F">
      <w:start w:val="1"/>
      <w:numFmt w:val="decimal"/>
      <w:lvlText w:val="%1."/>
      <w:lvlJc w:val="left"/>
      <w:pPr>
        <w:ind w:left="11" w:hanging="360"/>
      </w:p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2" w15:restartNumberingAfterBreak="0">
    <w:nsid w:val="018D2CCB"/>
    <w:multiLevelType w:val="hybridMultilevel"/>
    <w:tmpl w:val="4E8CA76A"/>
    <w:lvl w:ilvl="0" w:tplc="0809000F">
      <w:start w:val="1"/>
      <w:numFmt w:val="decimal"/>
      <w:lvlText w:val="%1."/>
      <w:lvlJc w:val="left"/>
      <w:pPr>
        <w:ind w:left="107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5129E"/>
    <w:multiLevelType w:val="hybridMultilevel"/>
    <w:tmpl w:val="E7DEE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40816"/>
    <w:multiLevelType w:val="hybridMultilevel"/>
    <w:tmpl w:val="DD5488FE"/>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5" w15:restartNumberingAfterBreak="0">
    <w:nsid w:val="11B75425"/>
    <w:multiLevelType w:val="hybridMultilevel"/>
    <w:tmpl w:val="F2D2E6EA"/>
    <w:lvl w:ilvl="0" w:tplc="1C1A8D80">
      <w:start w:val="1"/>
      <w:numFmt w:val="decimal"/>
      <w:lvlText w:val="%1."/>
      <w:lvlJc w:val="left"/>
      <w:pPr>
        <w:ind w:left="1070" w:hanging="360"/>
      </w:pPr>
      <w:rPr>
        <w:b w:val="0"/>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6" w15:restartNumberingAfterBreak="0">
    <w:nsid w:val="18BE5FB8"/>
    <w:multiLevelType w:val="hybridMultilevel"/>
    <w:tmpl w:val="C568E0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D807C9"/>
    <w:multiLevelType w:val="hybridMultilevel"/>
    <w:tmpl w:val="9E7EBF4C"/>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8" w15:restartNumberingAfterBreak="0">
    <w:nsid w:val="1F995AB1"/>
    <w:multiLevelType w:val="hybridMultilevel"/>
    <w:tmpl w:val="3AF064F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9" w15:restartNumberingAfterBreak="0">
    <w:nsid w:val="258F17DE"/>
    <w:multiLevelType w:val="hybridMultilevel"/>
    <w:tmpl w:val="A10E2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AF553B"/>
    <w:multiLevelType w:val="hybridMultilevel"/>
    <w:tmpl w:val="FB0A571E"/>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1" w15:restartNumberingAfterBreak="0">
    <w:nsid w:val="2E1816D1"/>
    <w:multiLevelType w:val="multilevel"/>
    <w:tmpl w:val="204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6E7DEE"/>
    <w:multiLevelType w:val="multilevel"/>
    <w:tmpl w:val="204A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405B42"/>
    <w:multiLevelType w:val="hybridMultilevel"/>
    <w:tmpl w:val="97D06D5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2F48108B"/>
    <w:multiLevelType w:val="hybridMultilevel"/>
    <w:tmpl w:val="CD62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3D1338"/>
    <w:multiLevelType w:val="hybridMultilevel"/>
    <w:tmpl w:val="17E4FAD0"/>
    <w:lvl w:ilvl="0" w:tplc="A228525C">
      <w:start w:val="1"/>
      <w:numFmt w:val="decimal"/>
      <w:lvlText w:val="%1."/>
      <w:lvlJc w:val="left"/>
      <w:pPr>
        <w:ind w:left="-840" w:hanging="360"/>
      </w:pPr>
      <w:rPr>
        <w:b w:val="0"/>
      </w:r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16" w15:restartNumberingAfterBreak="0">
    <w:nsid w:val="344F6BAE"/>
    <w:multiLevelType w:val="hybridMultilevel"/>
    <w:tmpl w:val="738A14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BE7756"/>
    <w:multiLevelType w:val="hybridMultilevel"/>
    <w:tmpl w:val="AB0EC840"/>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8" w15:restartNumberingAfterBreak="0">
    <w:nsid w:val="3F933A60"/>
    <w:multiLevelType w:val="hybridMultilevel"/>
    <w:tmpl w:val="FB0A571E"/>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19" w15:restartNumberingAfterBreak="0">
    <w:nsid w:val="49EE64B2"/>
    <w:multiLevelType w:val="hybridMultilevel"/>
    <w:tmpl w:val="9A043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971811"/>
    <w:multiLevelType w:val="hybridMultilevel"/>
    <w:tmpl w:val="0E1A7F7E"/>
    <w:lvl w:ilvl="0" w:tplc="0809000F">
      <w:start w:val="1"/>
      <w:numFmt w:val="decimal"/>
      <w:lvlText w:val="%1."/>
      <w:lvlJc w:val="left"/>
      <w:pPr>
        <w:ind w:left="1077"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855D56"/>
    <w:multiLevelType w:val="hybridMultilevel"/>
    <w:tmpl w:val="CE647D9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2E30EC6"/>
    <w:multiLevelType w:val="hybridMultilevel"/>
    <w:tmpl w:val="CFEC3B2E"/>
    <w:lvl w:ilvl="0" w:tplc="A228525C">
      <w:start w:val="1"/>
      <w:numFmt w:val="decimal"/>
      <w:lvlText w:val="%1."/>
      <w:lvlJc w:val="left"/>
      <w:pPr>
        <w:ind w:left="11" w:hanging="360"/>
      </w:pPr>
      <w:rPr>
        <w:b w:val="0"/>
      </w:rPr>
    </w:lvl>
    <w:lvl w:ilvl="1" w:tplc="08090019" w:tentative="1">
      <w:start w:val="1"/>
      <w:numFmt w:val="lowerLetter"/>
      <w:lvlText w:val="%2."/>
      <w:lvlJc w:val="left"/>
      <w:pPr>
        <w:ind w:left="731" w:hanging="360"/>
      </w:pPr>
    </w:lvl>
    <w:lvl w:ilvl="2" w:tplc="0809001B" w:tentative="1">
      <w:start w:val="1"/>
      <w:numFmt w:val="lowerRoman"/>
      <w:lvlText w:val="%3."/>
      <w:lvlJc w:val="right"/>
      <w:pPr>
        <w:ind w:left="1451" w:hanging="180"/>
      </w:pPr>
    </w:lvl>
    <w:lvl w:ilvl="3" w:tplc="0809000F" w:tentative="1">
      <w:start w:val="1"/>
      <w:numFmt w:val="decimal"/>
      <w:lvlText w:val="%4."/>
      <w:lvlJc w:val="left"/>
      <w:pPr>
        <w:ind w:left="2171" w:hanging="360"/>
      </w:pPr>
    </w:lvl>
    <w:lvl w:ilvl="4" w:tplc="08090019" w:tentative="1">
      <w:start w:val="1"/>
      <w:numFmt w:val="lowerLetter"/>
      <w:lvlText w:val="%5."/>
      <w:lvlJc w:val="left"/>
      <w:pPr>
        <w:ind w:left="2891" w:hanging="360"/>
      </w:pPr>
    </w:lvl>
    <w:lvl w:ilvl="5" w:tplc="0809001B" w:tentative="1">
      <w:start w:val="1"/>
      <w:numFmt w:val="lowerRoman"/>
      <w:lvlText w:val="%6."/>
      <w:lvlJc w:val="right"/>
      <w:pPr>
        <w:ind w:left="3611" w:hanging="180"/>
      </w:pPr>
    </w:lvl>
    <w:lvl w:ilvl="6" w:tplc="0809000F" w:tentative="1">
      <w:start w:val="1"/>
      <w:numFmt w:val="decimal"/>
      <w:lvlText w:val="%7."/>
      <w:lvlJc w:val="left"/>
      <w:pPr>
        <w:ind w:left="4331" w:hanging="360"/>
      </w:pPr>
    </w:lvl>
    <w:lvl w:ilvl="7" w:tplc="08090019" w:tentative="1">
      <w:start w:val="1"/>
      <w:numFmt w:val="lowerLetter"/>
      <w:lvlText w:val="%8."/>
      <w:lvlJc w:val="left"/>
      <w:pPr>
        <w:ind w:left="5051" w:hanging="360"/>
      </w:pPr>
    </w:lvl>
    <w:lvl w:ilvl="8" w:tplc="0809001B" w:tentative="1">
      <w:start w:val="1"/>
      <w:numFmt w:val="lowerRoman"/>
      <w:lvlText w:val="%9."/>
      <w:lvlJc w:val="right"/>
      <w:pPr>
        <w:ind w:left="5771" w:hanging="180"/>
      </w:pPr>
    </w:lvl>
  </w:abstractNum>
  <w:abstractNum w:abstractNumId="23" w15:restartNumberingAfterBreak="0">
    <w:nsid w:val="55143A27"/>
    <w:multiLevelType w:val="hybridMultilevel"/>
    <w:tmpl w:val="72769E86"/>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4" w15:restartNumberingAfterBreak="0">
    <w:nsid w:val="55927C30"/>
    <w:multiLevelType w:val="hybridMultilevel"/>
    <w:tmpl w:val="01B6EF58"/>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5" w15:restartNumberingAfterBreak="0">
    <w:nsid w:val="56344176"/>
    <w:multiLevelType w:val="multilevel"/>
    <w:tmpl w:val="676E4612"/>
    <w:lvl w:ilvl="0">
      <w:numFmt w:val="bullet"/>
      <w:lvlText w:val="•"/>
      <w:lvlJc w:val="left"/>
      <w:pPr>
        <w:ind w:left="786" w:hanging="360"/>
      </w:pPr>
      <w:rPr>
        <w:rFonts w:ascii="Calibri" w:eastAsia="Times New Roman" w:hAnsi="Calibri"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6" w15:restartNumberingAfterBreak="0">
    <w:nsid w:val="5FD53643"/>
    <w:multiLevelType w:val="multilevel"/>
    <w:tmpl w:val="676E4612"/>
    <w:lvl w:ilvl="0">
      <w:numFmt w:val="bullet"/>
      <w:lvlText w:val="•"/>
      <w:lvlJc w:val="left"/>
      <w:pPr>
        <w:ind w:left="786" w:hanging="360"/>
      </w:pPr>
      <w:rPr>
        <w:rFonts w:ascii="Calibri" w:eastAsia="Times New Roman" w:hAnsi="Calibri" w:cs="Times New Roman" w:hint="default"/>
      </w:rPr>
    </w:lvl>
    <w:lvl w:ilvl="1" w:tentative="1">
      <w:start w:val="1"/>
      <w:numFmt w:val="bullet"/>
      <w:lvlText w:val="o"/>
      <w:lvlJc w:val="left"/>
      <w:pPr>
        <w:ind w:left="1506" w:hanging="360"/>
      </w:pPr>
      <w:rPr>
        <w:rFonts w:ascii="Courier New" w:hAnsi="Courier New" w:cs="Courier New"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27" w15:restartNumberingAfterBreak="0">
    <w:nsid w:val="622E488A"/>
    <w:multiLevelType w:val="hybridMultilevel"/>
    <w:tmpl w:val="1EC854CE"/>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28" w15:restartNumberingAfterBreak="0">
    <w:nsid w:val="6B074C3F"/>
    <w:multiLevelType w:val="hybridMultilevel"/>
    <w:tmpl w:val="913C44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CED1E2A"/>
    <w:multiLevelType w:val="hybridMultilevel"/>
    <w:tmpl w:val="D7FC6BD8"/>
    <w:lvl w:ilvl="0" w:tplc="0809000F">
      <w:start w:val="1"/>
      <w:numFmt w:val="decimal"/>
      <w:lvlText w:val="%1."/>
      <w:lvlJc w:val="left"/>
      <w:pPr>
        <w:ind w:left="-131" w:hanging="360"/>
      </w:p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30" w15:restartNumberingAfterBreak="0">
    <w:nsid w:val="74082304"/>
    <w:multiLevelType w:val="hybridMultilevel"/>
    <w:tmpl w:val="676E4612"/>
    <w:lvl w:ilvl="0" w:tplc="8ACC2AF6">
      <w:numFmt w:val="bullet"/>
      <w:lvlText w:val="•"/>
      <w:lvlJc w:val="left"/>
      <w:pPr>
        <w:ind w:left="786" w:hanging="360"/>
      </w:pPr>
      <w:rPr>
        <w:rFonts w:ascii="Calibri" w:eastAsia="Times New Roman" w:hAnsi="Calibri"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1" w15:restartNumberingAfterBreak="0">
    <w:nsid w:val="79895B7E"/>
    <w:multiLevelType w:val="hybridMultilevel"/>
    <w:tmpl w:val="57ACDCFC"/>
    <w:lvl w:ilvl="0" w:tplc="A228525C">
      <w:start w:val="1"/>
      <w:numFmt w:val="decimal"/>
      <w:lvlText w:val="%1."/>
      <w:lvlJc w:val="left"/>
      <w:pPr>
        <w:ind w:left="-840" w:hanging="360"/>
      </w:pPr>
      <w:rPr>
        <w:b w:val="0"/>
      </w:rPr>
    </w:lvl>
    <w:lvl w:ilvl="1" w:tplc="08090019" w:tentative="1">
      <w:start w:val="1"/>
      <w:numFmt w:val="lowerLetter"/>
      <w:lvlText w:val="%2."/>
      <w:lvlJc w:val="left"/>
      <w:pPr>
        <w:ind w:left="589" w:hanging="360"/>
      </w:pPr>
    </w:lvl>
    <w:lvl w:ilvl="2" w:tplc="0809001B" w:tentative="1">
      <w:start w:val="1"/>
      <w:numFmt w:val="lowerRoman"/>
      <w:lvlText w:val="%3."/>
      <w:lvlJc w:val="right"/>
      <w:pPr>
        <w:ind w:left="1309" w:hanging="180"/>
      </w:pPr>
    </w:lvl>
    <w:lvl w:ilvl="3" w:tplc="0809000F" w:tentative="1">
      <w:start w:val="1"/>
      <w:numFmt w:val="decimal"/>
      <w:lvlText w:val="%4."/>
      <w:lvlJc w:val="left"/>
      <w:pPr>
        <w:ind w:left="2029" w:hanging="360"/>
      </w:pPr>
    </w:lvl>
    <w:lvl w:ilvl="4" w:tplc="08090019" w:tentative="1">
      <w:start w:val="1"/>
      <w:numFmt w:val="lowerLetter"/>
      <w:lvlText w:val="%5."/>
      <w:lvlJc w:val="left"/>
      <w:pPr>
        <w:ind w:left="2749" w:hanging="360"/>
      </w:pPr>
    </w:lvl>
    <w:lvl w:ilvl="5" w:tplc="0809001B" w:tentative="1">
      <w:start w:val="1"/>
      <w:numFmt w:val="lowerRoman"/>
      <w:lvlText w:val="%6."/>
      <w:lvlJc w:val="right"/>
      <w:pPr>
        <w:ind w:left="3469" w:hanging="180"/>
      </w:pPr>
    </w:lvl>
    <w:lvl w:ilvl="6" w:tplc="0809000F" w:tentative="1">
      <w:start w:val="1"/>
      <w:numFmt w:val="decimal"/>
      <w:lvlText w:val="%7."/>
      <w:lvlJc w:val="left"/>
      <w:pPr>
        <w:ind w:left="4189" w:hanging="360"/>
      </w:pPr>
    </w:lvl>
    <w:lvl w:ilvl="7" w:tplc="08090019" w:tentative="1">
      <w:start w:val="1"/>
      <w:numFmt w:val="lowerLetter"/>
      <w:lvlText w:val="%8."/>
      <w:lvlJc w:val="left"/>
      <w:pPr>
        <w:ind w:left="4909" w:hanging="360"/>
      </w:pPr>
    </w:lvl>
    <w:lvl w:ilvl="8" w:tplc="0809001B" w:tentative="1">
      <w:start w:val="1"/>
      <w:numFmt w:val="lowerRoman"/>
      <w:lvlText w:val="%9."/>
      <w:lvlJc w:val="right"/>
      <w:pPr>
        <w:ind w:left="5629" w:hanging="180"/>
      </w:pPr>
    </w:lvl>
  </w:abstractNum>
  <w:abstractNum w:abstractNumId="32" w15:restartNumberingAfterBreak="0">
    <w:nsid w:val="7BD31B39"/>
    <w:multiLevelType w:val="hybridMultilevel"/>
    <w:tmpl w:val="3B26986C"/>
    <w:lvl w:ilvl="0" w:tplc="0809000F">
      <w:start w:val="1"/>
      <w:numFmt w:val="decimal"/>
      <w:lvlText w:val="%1."/>
      <w:lvlJc w:val="left"/>
      <w:pPr>
        <w:ind w:left="1077"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7946524">
    <w:abstractNumId w:val="14"/>
  </w:num>
  <w:num w:numId="2" w16cid:durableId="374625353">
    <w:abstractNumId w:val="3"/>
  </w:num>
  <w:num w:numId="3" w16cid:durableId="386882454">
    <w:abstractNumId w:val="11"/>
  </w:num>
  <w:num w:numId="4" w16cid:durableId="2021932052">
    <w:abstractNumId w:val="12"/>
  </w:num>
  <w:num w:numId="5" w16cid:durableId="522868901">
    <w:abstractNumId w:val="30"/>
  </w:num>
  <w:num w:numId="6" w16cid:durableId="43141028">
    <w:abstractNumId w:val="26"/>
  </w:num>
  <w:num w:numId="7" w16cid:durableId="1779059393">
    <w:abstractNumId w:val="25"/>
  </w:num>
  <w:num w:numId="8" w16cid:durableId="347220472">
    <w:abstractNumId w:val="27"/>
  </w:num>
  <w:num w:numId="9" w16cid:durableId="161507574">
    <w:abstractNumId w:val="0"/>
  </w:num>
  <w:num w:numId="10" w16cid:durableId="2102557964">
    <w:abstractNumId w:val="8"/>
  </w:num>
  <w:num w:numId="11" w16cid:durableId="1085346484">
    <w:abstractNumId w:val="4"/>
  </w:num>
  <w:num w:numId="12" w16cid:durableId="1254362952">
    <w:abstractNumId w:val="5"/>
  </w:num>
  <w:num w:numId="13" w16cid:durableId="690300324">
    <w:abstractNumId w:val="7"/>
  </w:num>
  <w:num w:numId="14" w16cid:durableId="1755006864">
    <w:abstractNumId w:val="17"/>
  </w:num>
  <w:num w:numId="15" w16cid:durableId="955791255">
    <w:abstractNumId w:val="2"/>
  </w:num>
  <w:num w:numId="16" w16cid:durableId="393891967">
    <w:abstractNumId w:val="20"/>
  </w:num>
  <w:num w:numId="17" w16cid:durableId="268122113">
    <w:abstractNumId w:val="19"/>
  </w:num>
  <w:num w:numId="18" w16cid:durableId="569120880">
    <w:abstractNumId w:val="32"/>
  </w:num>
  <w:num w:numId="19" w16cid:durableId="1024477890">
    <w:abstractNumId w:val="6"/>
  </w:num>
  <w:num w:numId="20" w16cid:durableId="1362510186">
    <w:abstractNumId w:val="23"/>
  </w:num>
  <w:num w:numId="21" w16cid:durableId="434907280">
    <w:abstractNumId w:val="16"/>
  </w:num>
  <w:num w:numId="22" w16cid:durableId="1918442990">
    <w:abstractNumId w:val="9"/>
  </w:num>
  <w:num w:numId="23" w16cid:durableId="1469975976">
    <w:abstractNumId w:val="28"/>
  </w:num>
  <w:num w:numId="24" w16cid:durableId="1718627067">
    <w:abstractNumId w:val="13"/>
  </w:num>
  <w:num w:numId="25" w16cid:durableId="159085296">
    <w:abstractNumId w:val="21"/>
  </w:num>
  <w:num w:numId="26" w16cid:durableId="1924871067">
    <w:abstractNumId w:val="10"/>
  </w:num>
  <w:num w:numId="27" w16cid:durableId="416752814">
    <w:abstractNumId w:val="18"/>
  </w:num>
  <w:num w:numId="28" w16cid:durableId="1217549697">
    <w:abstractNumId w:val="29"/>
  </w:num>
  <w:num w:numId="29" w16cid:durableId="868682465">
    <w:abstractNumId w:val="22"/>
  </w:num>
  <w:num w:numId="30" w16cid:durableId="2116822994">
    <w:abstractNumId w:val="31"/>
  </w:num>
  <w:num w:numId="31" w16cid:durableId="1018696685">
    <w:abstractNumId w:val="15"/>
  </w:num>
  <w:num w:numId="32" w16cid:durableId="1385449539">
    <w:abstractNumId w:val="1"/>
  </w:num>
  <w:num w:numId="33" w16cid:durableId="3866839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1A28"/>
    <w:rsid w:val="00053C1E"/>
    <w:rsid w:val="000A5835"/>
    <w:rsid w:val="000E0AAF"/>
    <w:rsid w:val="000E6A9F"/>
    <w:rsid w:val="0013716A"/>
    <w:rsid w:val="00192F94"/>
    <w:rsid w:val="001D4E9D"/>
    <w:rsid w:val="002D1F93"/>
    <w:rsid w:val="003B5E77"/>
    <w:rsid w:val="0042184F"/>
    <w:rsid w:val="00452CB3"/>
    <w:rsid w:val="004758F1"/>
    <w:rsid w:val="004E459A"/>
    <w:rsid w:val="005716F9"/>
    <w:rsid w:val="005D6C24"/>
    <w:rsid w:val="00760E66"/>
    <w:rsid w:val="007E266C"/>
    <w:rsid w:val="007E496D"/>
    <w:rsid w:val="007F1280"/>
    <w:rsid w:val="00816475"/>
    <w:rsid w:val="008310C8"/>
    <w:rsid w:val="0083406E"/>
    <w:rsid w:val="00843AC1"/>
    <w:rsid w:val="008454B0"/>
    <w:rsid w:val="00850EAD"/>
    <w:rsid w:val="00855308"/>
    <w:rsid w:val="00895EDB"/>
    <w:rsid w:val="008F6116"/>
    <w:rsid w:val="008F74F0"/>
    <w:rsid w:val="00982FB9"/>
    <w:rsid w:val="009C0AF7"/>
    <w:rsid w:val="009C5E2A"/>
    <w:rsid w:val="00A02E8F"/>
    <w:rsid w:val="00A037EB"/>
    <w:rsid w:val="00A34717"/>
    <w:rsid w:val="00A453B7"/>
    <w:rsid w:val="00A91794"/>
    <w:rsid w:val="00AD1A28"/>
    <w:rsid w:val="00B7688E"/>
    <w:rsid w:val="00BA2088"/>
    <w:rsid w:val="00C17745"/>
    <w:rsid w:val="00C57337"/>
    <w:rsid w:val="00C60CCE"/>
    <w:rsid w:val="00CD3B81"/>
    <w:rsid w:val="00CF292A"/>
    <w:rsid w:val="00D45E10"/>
    <w:rsid w:val="00D46907"/>
    <w:rsid w:val="00D94B1E"/>
    <w:rsid w:val="00DB5E7D"/>
    <w:rsid w:val="00E0384A"/>
    <w:rsid w:val="00E50AB8"/>
    <w:rsid w:val="00E67677"/>
    <w:rsid w:val="00ED1C3C"/>
    <w:rsid w:val="00ED2D5F"/>
    <w:rsid w:val="00EE1D1A"/>
    <w:rsid w:val="00F5247E"/>
    <w:rsid w:val="00FA72D7"/>
    <w:rsid w:val="00FB18F1"/>
    <w:rsid w:val="00FC6CAB"/>
    <w:rsid w:val="00FD70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183688"/>
  <w15:docId w15:val="{D21BDDB0-8030-4D1A-B16B-228663204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92A"/>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HeaderChar">
    <w:name w:val="Header Char"/>
    <w:basedOn w:val="DefaultParagraphFont"/>
    <w:link w:val="Header"/>
    <w:uiPriority w:val="99"/>
    <w:rsid w:val="00AD1A28"/>
  </w:style>
  <w:style w:type="paragraph" w:styleId="Footer">
    <w:name w:val="footer"/>
    <w:basedOn w:val="Normal"/>
    <w:link w:val="FooterChar"/>
    <w:uiPriority w:val="99"/>
    <w:unhideWhenUsed/>
    <w:rsid w:val="00AD1A28"/>
    <w:pPr>
      <w:widowControl/>
      <w:tabs>
        <w:tab w:val="center" w:pos="4513"/>
        <w:tab w:val="right" w:pos="9026"/>
      </w:tabs>
      <w:overflowPunct/>
      <w:autoSpaceDE/>
      <w:autoSpaceDN/>
      <w:adjustRightInd/>
    </w:pPr>
    <w:rPr>
      <w:rFonts w:asciiTheme="minorHAnsi" w:eastAsiaTheme="minorHAnsi" w:hAnsiTheme="minorHAnsi" w:cstheme="minorBidi"/>
      <w:kern w:val="0"/>
      <w:sz w:val="22"/>
      <w:szCs w:val="22"/>
      <w:lang w:val="en-GB"/>
    </w:rPr>
  </w:style>
  <w:style w:type="character" w:customStyle="1" w:styleId="FooterChar">
    <w:name w:val="Footer Char"/>
    <w:basedOn w:val="DefaultParagraphFont"/>
    <w:link w:val="Footer"/>
    <w:uiPriority w:val="99"/>
    <w:rsid w:val="00AD1A28"/>
  </w:style>
  <w:style w:type="paragraph" w:styleId="BalloonText">
    <w:name w:val="Balloon Text"/>
    <w:basedOn w:val="Normal"/>
    <w:link w:val="BalloonTextChar"/>
    <w:uiPriority w:val="99"/>
    <w:semiHidden/>
    <w:unhideWhenUsed/>
    <w:rsid w:val="00AD1A28"/>
    <w:pPr>
      <w:widowControl/>
      <w:overflowPunct/>
      <w:autoSpaceDE/>
      <w:autoSpaceDN/>
      <w:adjustRightInd/>
    </w:pPr>
    <w:rPr>
      <w:rFonts w:ascii="Tahoma" w:eastAsiaTheme="minorHAnsi" w:hAnsi="Tahoma" w:cs="Tahoma"/>
      <w:kern w:val="0"/>
      <w:sz w:val="16"/>
      <w:szCs w:val="16"/>
      <w:lang w:val="en-GB"/>
    </w:rPr>
  </w:style>
  <w:style w:type="character" w:customStyle="1" w:styleId="BalloonTextChar">
    <w:name w:val="Balloon Text Char"/>
    <w:basedOn w:val="DefaultParagraphFont"/>
    <w:link w:val="BalloonText"/>
    <w:uiPriority w:val="99"/>
    <w:semiHidden/>
    <w:rsid w:val="00AD1A28"/>
    <w:rPr>
      <w:rFonts w:ascii="Tahoma" w:hAnsi="Tahoma" w:cs="Tahoma"/>
      <w:sz w:val="16"/>
      <w:szCs w:val="16"/>
    </w:rPr>
  </w:style>
  <w:style w:type="paragraph" w:styleId="BodyTextIndent">
    <w:name w:val="Body Text Indent"/>
    <w:basedOn w:val="Normal"/>
    <w:link w:val="BodyTextIndentChar"/>
    <w:rsid w:val="00CF292A"/>
    <w:pPr>
      <w:spacing w:after="120"/>
      <w:ind w:left="283"/>
    </w:pPr>
  </w:style>
  <w:style w:type="character" w:customStyle="1" w:styleId="BodyTextIndentChar">
    <w:name w:val="Body Text Indent Char"/>
    <w:basedOn w:val="DefaultParagraphFont"/>
    <w:link w:val="BodyTextIndent"/>
    <w:rsid w:val="00CF292A"/>
    <w:rPr>
      <w:rFonts w:ascii="Times New Roman" w:eastAsia="Times New Roman" w:hAnsi="Times New Roman" w:cs="Times New Roman"/>
      <w:kern w:val="28"/>
      <w:sz w:val="20"/>
      <w:szCs w:val="20"/>
      <w:lang w:val="en-US"/>
    </w:rPr>
  </w:style>
  <w:style w:type="character" w:styleId="Hyperlink">
    <w:name w:val="Hyperlink"/>
    <w:rsid w:val="00CF292A"/>
    <w:rPr>
      <w:color w:val="0000FF"/>
      <w:u w:val="single"/>
    </w:rPr>
  </w:style>
  <w:style w:type="paragraph" w:customStyle="1" w:styleId="BasicParagraph">
    <w:name w:val="[Basic Paragraph]"/>
    <w:basedOn w:val="Normal"/>
    <w:uiPriority w:val="99"/>
    <w:rsid w:val="00CF292A"/>
    <w:pPr>
      <w:widowControl/>
      <w:overflowPunct/>
      <w:spacing w:line="288" w:lineRule="auto"/>
      <w:textAlignment w:val="center"/>
    </w:pPr>
    <w:rPr>
      <w:rFonts w:eastAsia="Calibri"/>
      <w:color w:val="000000"/>
      <w:kern w:val="0"/>
      <w:sz w:val="24"/>
      <w:szCs w:val="24"/>
      <w:lang w:val="en-GB"/>
    </w:rPr>
  </w:style>
  <w:style w:type="paragraph" w:styleId="ListParagraph">
    <w:name w:val="List Paragraph"/>
    <w:basedOn w:val="Normal"/>
    <w:uiPriority w:val="34"/>
    <w:qFormat/>
    <w:rsid w:val="00CD3B81"/>
    <w:pPr>
      <w:ind w:left="720"/>
    </w:pPr>
  </w:style>
  <w:style w:type="paragraph" w:styleId="NormalWeb">
    <w:name w:val="Normal (Web)"/>
    <w:basedOn w:val="Normal"/>
    <w:uiPriority w:val="99"/>
    <w:unhideWhenUsed/>
    <w:rsid w:val="0042184F"/>
    <w:pPr>
      <w:widowControl/>
      <w:overflowPunct/>
      <w:autoSpaceDE/>
      <w:autoSpaceDN/>
      <w:adjustRightInd/>
      <w:spacing w:before="100" w:beforeAutospacing="1" w:after="100" w:afterAutospacing="1"/>
    </w:pPr>
    <w:rPr>
      <w:kern w:val="0"/>
      <w:sz w:val="24"/>
      <w:szCs w:val="24"/>
      <w:lang w:val="en-GB" w:eastAsia="en-GB"/>
    </w:rPr>
  </w:style>
  <w:style w:type="character" w:customStyle="1" w:styleId="data1">
    <w:name w:val="data1"/>
    <w:rsid w:val="007E496D"/>
    <w:rPr>
      <w:rFonts w:ascii="Verdana" w:hAnsi="Verdana" w:hint="default"/>
      <w:b w:val="0"/>
      <w:b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talFolder xmlns="042fecfc-74a6-4d32-bc51-0b2c9d5109e8" xsi:nil="true"/>
    <TaxCatchAll xmlns="21de26a0-cb42-4943-9aae-ee1c52a4ceca" xsi:nil="true"/>
    <lcf76f155ced4ddcb4097134ff3c332f xmlns="042fecfc-74a6-4d32-bc51-0b2c9d5109e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3FCE22AA083A4A8399C633DF4F0977" ma:contentTypeVersion="12" ma:contentTypeDescription="Create a new document." ma:contentTypeScope="" ma:versionID="82bb1404cd646c87afc1543362d32b2c">
  <xsd:schema xmlns:xsd="http://www.w3.org/2001/XMLSchema" xmlns:xs="http://www.w3.org/2001/XMLSchema" xmlns:p="http://schemas.microsoft.com/office/2006/metadata/properties" xmlns:ns2="042fecfc-74a6-4d32-bc51-0b2c9d5109e8" xmlns:ns3="21de26a0-cb42-4943-9aae-ee1c52a4ceca" targetNamespace="http://schemas.microsoft.com/office/2006/metadata/properties" ma:root="true" ma:fieldsID="ef438c13d729b6990c7befe5f229ba91" ns2:_="" ns3:_="">
    <xsd:import namespace="042fecfc-74a6-4d32-bc51-0b2c9d5109e8"/>
    <xsd:import namespace="21de26a0-cb42-4943-9aae-ee1c52a4ce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Total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fecfc-74a6-4d32-bc51-0b2c9d510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7b8e26-c7fc-4a2e-a104-39c7186b96f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TotalFolder" ma:index="19" nillable="true" ma:displayName="Total Folder" ma:format="Dropdown" ma:internalName="TotalFol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de26a0-cb42-4943-9aae-ee1c52a4ce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32f1bd3-06a5-4f5d-bc5b-52492dc1d4db}" ma:internalName="TaxCatchAll" ma:showField="CatchAllData" ma:web="21de26a0-cb42-4943-9aae-ee1c52a4ce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011BF8-0E19-4410-AA95-8A2DAFFA5043}">
  <ds:schemaRefs>
    <ds:schemaRef ds:uri="http://schemas.microsoft.com/office/2006/metadata/properties"/>
    <ds:schemaRef ds:uri="http://schemas.microsoft.com/office/infopath/2007/PartnerControls"/>
    <ds:schemaRef ds:uri="042fecfc-74a6-4d32-bc51-0b2c9d5109e8"/>
    <ds:schemaRef ds:uri="21de26a0-cb42-4943-9aae-ee1c52a4ceca"/>
  </ds:schemaRefs>
</ds:datastoreItem>
</file>

<file path=customXml/itemProps2.xml><?xml version="1.0" encoding="utf-8"?>
<ds:datastoreItem xmlns:ds="http://schemas.openxmlformats.org/officeDocument/2006/customXml" ds:itemID="{5641DACD-8160-413D-B00F-073D22C82529}">
  <ds:schemaRefs>
    <ds:schemaRef ds:uri="http://schemas.microsoft.com/sharepoint/v3/contenttype/forms"/>
  </ds:schemaRefs>
</ds:datastoreItem>
</file>

<file path=customXml/itemProps3.xml><?xml version="1.0" encoding="utf-8"?>
<ds:datastoreItem xmlns:ds="http://schemas.openxmlformats.org/officeDocument/2006/customXml" ds:itemID="{F7A640C9-3037-48C8-A1EE-53E7B615A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fecfc-74a6-4d32-bc51-0b2c9d5109e8"/>
    <ds:schemaRef ds:uri="21de26a0-cb42-4943-9aae-ee1c52a4c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Families for Children</Company>
  <LinksUpToDate>false</LinksUpToDate>
  <CharactersWithSpaces>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Greengalgh</dc:creator>
  <cp:lastModifiedBy>Nathan Greenhalgh</cp:lastModifiedBy>
  <cp:revision>2</cp:revision>
  <dcterms:created xsi:type="dcterms:W3CDTF">2024-08-12T13:59:00Z</dcterms:created>
  <dcterms:modified xsi:type="dcterms:W3CDTF">2024-08-12T13:59:00Z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0x010100F83FCE22AA083A4A8399C633DF4F0977</vt:lpwstr>
  </property>
  <property fmtid="{D5CDD505-2E9C-101B-9397-08002B2CF9AE}" pid="3" name="Order">
    <vt:r8>603400</vt:r8>
  </property>
</Properties>
</file>