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4D2D9" w14:textId="32B2BF1C" w:rsidR="00ED5702" w:rsidRDefault="00ED5702" w:rsidP="00ED5702">
      <w:pPr>
        <w:spacing w:line="240" w:lineRule="auto"/>
        <w:rPr>
          <w:rFonts w:ascii="Arial" w:hAnsi="Arial" w:cs="Arial"/>
        </w:rPr>
      </w:pPr>
      <w:r w:rsidRPr="004E1F21">
        <w:rPr>
          <w:rFonts w:ascii="Arial" w:hAnsi="Arial" w:cs="Arial"/>
          <w:b/>
          <w:bCs/>
          <w:noProof/>
          <w:sz w:val="22"/>
          <w:szCs w:val="22"/>
          <w:lang w:eastAsia="en-GB"/>
        </w:rPr>
        <mc:AlternateContent>
          <mc:Choice Requires="wps">
            <w:drawing>
              <wp:anchor distT="0" distB="0" distL="114300" distR="114300" simplePos="0" relativeHeight="251659264" behindDoc="0" locked="0" layoutInCell="1" allowOverlap="1" wp14:anchorId="08B94FE0" wp14:editId="4839FEAB">
                <wp:simplePos x="0" y="0"/>
                <wp:positionH relativeFrom="column">
                  <wp:posOffset>-95250</wp:posOffset>
                </wp:positionH>
                <wp:positionV relativeFrom="paragraph">
                  <wp:posOffset>-381000</wp:posOffset>
                </wp:positionV>
                <wp:extent cx="3467100" cy="41021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410210"/>
                        </a:xfrm>
                        <a:prstGeom prst="rect">
                          <a:avLst/>
                        </a:prstGeom>
                        <a:noFill/>
                        <a:ln w="9525">
                          <a:noFill/>
                          <a:miter lim="800000"/>
                          <a:headEnd/>
                          <a:tailEnd/>
                        </a:ln>
                      </wps:spPr>
                      <wps:txbx>
                        <w:txbxContent>
                          <w:p w14:paraId="14EDCC3E" w14:textId="77777777" w:rsidR="00ED5702" w:rsidRPr="00E863B3" w:rsidRDefault="00ED5702" w:rsidP="00ED5702">
                            <w:pPr>
                              <w:rPr>
                                <w:rFonts w:ascii="Arial" w:hAnsi="Arial" w:cs="Arial"/>
                                <w:b/>
                                <w:sz w:val="32"/>
                                <w:szCs w:val="32"/>
                              </w:rPr>
                            </w:pPr>
                            <w:r w:rsidRPr="00E863B3">
                              <w:rPr>
                                <w:rFonts w:ascii="Arial" w:hAnsi="Arial" w:cs="Arial"/>
                                <w:b/>
                                <w:sz w:val="32"/>
                                <w:szCs w:val="32"/>
                              </w:rPr>
                              <w:t>JOB DESCRIPTION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8B94FE0" id="_x0000_t202" coordsize="21600,21600" o:spt="202" path="m,l,21600r21600,l21600,xe">
                <v:stroke joinstyle="miter"/>
                <v:path gradientshapeok="t" o:connecttype="rect"/>
              </v:shapetype>
              <v:shape id="Text Box 2" o:spid="_x0000_s1026" type="#_x0000_t202" style="position:absolute;margin-left:-7.5pt;margin-top:-30pt;width:273pt;height:32.3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" filled="f" stroked="f">
                <v:textbox style="mso-fit-shape-to-text:t">
                  <w:txbxContent>
                    <w:p w14:paraId="14EDCC3E" w14:textId="77777777" w:rsidR="00ED5702" w:rsidRPr="00E863B3" w:rsidRDefault="00ED5702" w:rsidP="00ED5702">
                      <w:pPr>
                        <w:rPr>
                          <w:rFonts w:ascii="Arial" w:hAnsi="Arial" w:cs="Arial"/>
                          <w:b/>
                          <w:sz w:val="32"/>
                          <w:szCs w:val="32"/>
                        </w:rPr>
                      </w:pPr>
                      <w:r w:rsidRPr="00E863B3">
                        <w:rPr>
                          <w:rFonts w:ascii="Arial" w:hAnsi="Arial" w:cs="Arial"/>
                          <w:b/>
                          <w:sz w:val="32"/>
                          <w:szCs w:val="32"/>
                        </w:rPr>
                        <w:t>JOB DESCRIPTION</w:t>
                      </w:r>
                    </w:p>
                  </w:txbxContent>
                </v:textbox>
              </v:shape>
            </w:pict>
          </mc:Fallback>
        </mc:AlternateContent>
      </w:r>
      <w:r w:rsidRPr="004E1F21">
        <w:rPr>
          <w:rFonts w:ascii="Arial" w:hAnsi="Arial" w:cs="Arial"/>
          <w:b/>
          <w:bCs/>
        </w:rPr>
        <w:t>Jo</w:t>
      </w:r>
      <w:r>
        <w:rPr>
          <w:rFonts w:ascii="Arial" w:hAnsi="Arial" w:cs="Arial"/>
          <w:b/>
          <w:bCs/>
        </w:rPr>
        <w:t>b Title</w:t>
      </w:r>
      <w:r w:rsidRPr="004E1F21">
        <w:rPr>
          <w:rFonts w:ascii="Arial" w:hAnsi="Arial" w:cs="Arial"/>
          <w:b/>
          <w:bCs/>
        </w:rPr>
        <w:t xml:space="preserve">: </w:t>
      </w:r>
      <w:r>
        <w:rPr>
          <w:rFonts w:ascii="Arial" w:hAnsi="Arial" w:cs="Arial"/>
        </w:rPr>
        <w:t>Family Finding Officer</w:t>
      </w:r>
    </w:p>
    <w:p w14:paraId="0499C915" w14:textId="6CD3E2CA" w:rsidR="00ED5702" w:rsidRPr="009670D2" w:rsidRDefault="00ED5702" w:rsidP="00ED5702">
      <w:pPr>
        <w:spacing w:line="240" w:lineRule="auto"/>
        <w:rPr>
          <w:rFonts w:ascii="Arial" w:hAnsi="Arial" w:cs="Arial"/>
        </w:rPr>
      </w:pPr>
      <w:r w:rsidRPr="0031253C">
        <w:rPr>
          <w:rFonts w:ascii="Arial" w:hAnsi="Arial" w:cs="Arial"/>
          <w:b/>
          <w:bCs/>
        </w:rPr>
        <w:t>Location:</w:t>
      </w:r>
      <w:r>
        <w:rPr>
          <w:rFonts w:ascii="Arial" w:hAnsi="Arial" w:cs="Arial"/>
          <w:b/>
          <w:bCs/>
        </w:rPr>
        <w:t xml:space="preserve"> </w:t>
      </w:r>
      <w:r w:rsidR="00B13BEE">
        <w:rPr>
          <w:rFonts w:ascii="Arial" w:hAnsi="Arial" w:cs="Arial"/>
        </w:rPr>
        <w:t>Compass Regional Office</w:t>
      </w:r>
    </w:p>
    <w:p w14:paraId="1AC3EF31" w14:textId="633FAFA6" w:rsidR="00ED5702" w:rsidRPr="004E1F21" w:rsidRDefault="00ED5702" w:rsidP="00ED5702">
      <w:pPr>
        <w:spacing w:line="240" w:lineRule="auto"/>
        <w:rPr>
          <w:rFonts w:ascii="Arial" w:hAnsi="Arial" w:cs="Arial"/>
        </w:rPr>
      </w:pPr>
      <w:r w:rsidRPr="004E1F21">
        <w:rPr>
          <w:rFonts w:ascii="Arial" w:hAnsi="Arial" w:cs="Arial"/>
          <w:b/>
          <w:bCs/>
        </w:rPr>
        <w:t>Reports to:</w:t>
      </w:r>
      <w:r>
        <w:rPr>
          <w:rFonts w:ascii="Arial" w:hAnsi="Arial" w:cs="Arial"/>
          <w:b/>
          <w:bCs/>
        </w:rPr>
        <w:t xml:space="preserve"> </w:t>
      </w:r>
      <w:r w:rsidR="009670D2">
        <w:rPr>
          <w:rFonts w:ascii="Arial" w:hAnsi="Arial" w:cs="Arial"/>
        </w:rPr>
        <w:t>Family Finding Team Manager</w:t>
      </w:r>
    </w:p>
    <w:p w14:paraId="69BBE5FE" w14:textId="77777777" w:rsidR="00ED5702" w:rsidRPr="004E1F21" w:rsidRDefault="00ED5702" w:rsidP="00ED5702">
      <w:pPr>
        <w:spacing w:line="240" w:lineRule="auto"/>
        <w:rPr>
          <w:rFonts w:ascii="Arial" w:hAnsi="Arial" w:cs="Arial"/>
        </w:rPr>
      </w:pPr>
      <w:r w:rsidRPr="004E1F21">
        <w:rPr>
          <w:rFonts w:ascii="Arial" w:hAnsi="Arial" w:cs="Arial"/>
          <w:b/>
          <w:bCs/>
        </w:rPr>
        <w:t>Hours of work:</w:t>
      </w:r>
      <w:r>
        <w:rPr>
          <w:rFonts w:ascii="Arial" w:hAnsi="Arial" w:cs="Arial"/>
          <w:b/>
          <w:bCs/>
        </w:rPr>
        <w:t xml:space="preserve"> </w:t>
      </w:r>
      <w:r>
        <w:rPr>
          <w:rFonts w:ascii="Arial" w:hAnsi="Arial" w:cs="Arial"/>
        </w:rPr>
        <w:t>37.5</w:t>
      </w:r>
    </w:p>
    <w:p w14:paraId="68732E24" w14:textId="77777777" w:rsidR="00ED5702" w:rsidRDefault="00ED5702" w:rsidP="00ED5702">
      <w:pPr>
        <w:spacing w:line="240" w:lineRule="auto"/>
        <w:rPr>
          <w:rFonts w:ascii="Arial" w:hAnsi="Arial" w:cs="Arial"/>
        </w:rPr>
      </w:pPr>
      <w:r w:rsidRPr="004E1F21">
        <w:rPr>
          <w:rFonts w:ascii="Arial" w:hAnsi="Arial" w:cs="Arial"/>
          <w:b/>
          <w:bCs/>
        </w:rPr>
        <w:t>Supervisory Responsibilities</w:t>
      </w:r>
      <w:r>
        <w:rPr>
          <w:rFonts w:ascii="Arial" w:hAnsi="Arial" w:cs="Arial"/>
          <w:b/>
          <w:bCs/>
        </w:rPr>
        <w:t xml:space="preserve">: </w:t>
      </w:r>
      <w:r>
        <w:rPr>
          <w:rFonts w:ascii="Arial" w:hAnsi="Arial" w:cs="Arial"/>
        </w:rPr>
        <w:t>No</w:t>
      </w:r>
    </w:p>
    <w:p w14:paraId="25BE185C" w14:textId="77777777" w:rsidR="00ED5702" w:rsidRDefault="00ED5702" w:rsidP="00ED5702">
      <w:pPr>
        <w:spacing w:line="240" w:lineRule="auto"/>
        <w:rPr>
          <w:rFonts w:ascii="Arial" w:hAnsi="Arial" w:cs="Arial"/>
        </w:rPr>
      </w:pPr>
      <w:r>
        <w:rPr>
          <w:rFonts w:ascii="Arial" w:hAnsi="Arial" w:cs="Arial"/>
          <w:b/>
          <w:bCs/>
        </w:rPr>
        <w:t xml:space="preserve">Travel Required: </w:t>
      </w:r>
      <w:r>
        <w:rPr>
          <w:rFonts w:ascii="Arial" w:hAnsi="Arial" w:cs="Arial"/>
        </w:rPr>
        <w:t>Occasional</w:t>
      </w:r>
    </w:p>
    <w:p w14:paraId="175C2AAA" w14:textId="77777777" w:rsidR="009670D2" w:rsidRDefault="009670D2" w:rsidP="00ED5702">
      <w:pPr>
        <w:spacing w:line="240" w:lineRule="auto"/>
        <w:rPr>
          <w:rFonts w:ascii="Arial" w:hAnsi="Arial" w:cs="Arial"/>
        </w:rPr>
      </w:pPr>
    </w:p>
    <w:p w14:paraId="49DED4BD" w14:textId="77777777" w:rsidR="009670D2" w:rsidRPr="009670D2" w:rsidRDefault="009670D2" w:rsidP="009670D2">
      <w:pPr>
        <w:spacing w:line="360" w:lineRule="auto"/>
        <w:ind w:left="-567"/>
        <w:jc w:val="both"/>
        <w:rPr>
          <w:rFonts w:ascii="Arial" w:hAnsi="Arial" w:cs="Arial"/>
          <w:bCs/>
          <w:sz w:val="22"/>
          <w:szCs w:val="22"/>
        </w:rPr>
      </w:pPr>
      <w:r w:rsidRPr="009670D2">
        <w:rPr>
          <w:rFonts w:ascii="Arial" w:hAnsi="Arial" w:cs="Arial"/>
          <w:bCs/>
          <w:sz w:val="22"/>
          <w:szCs w:val="22"/>
        </w:rPr>
        <w:t>Compass Community exists to create a future of strength and opportunity for every child. Across fostering, residential care and education, we use a therapeutic, innovative approach that puts children first. Our mission is to be the UK’s #1 children’s services provider – reaching more children, being the best place to work in children’s services, and helping to transform the sector for good.</w:t>
      </w:r>
    </w:p>
    <w:p w14:paraId="04942929" w14:textId="065AD9A5" w:rsidR="009670D2" w:rsidRPr="009670D2" w:rsidRDefault="009670D2" w:rsidP="009670D2">
      <w:pPr>
        <w:spacing w:line="360" w:lineRule="auto"/>
        <w:ind w:left="-567"/>
        <w:jc w:val="both"/>
        <w:rPr>
          <w:rFonts w:ascii="Arial" w:hAnsi="Arial" w:cs="Arial"/>
          <w:bCs/>
          <w:sz w:val="22"/>
          <w:szCs w:val="22"/>
        </w:rPr>
      </w:pPr>
      <w:r w:rsidRPr="009670D2">
        <w:rPr>
          <w:rFonts w:ascii="Arial" w:hAnsi="Arial" w:cs="Arial"/>
          <w:bCs/>
          <w:sz w:val="22"/>
          <w:szCs w:val="22"/>
        </w:rPr>
        <w:t xml:space="preserve">Our values, </w:t>
      </w:r>
      <w:r w:rsidRPr="009670D2">
        <w:rPr>
          <w:rFonts w:ascii="Arial" w:hAnsi="Arial" w:cs="Arial"/>
          <w:b/>
          <w:sz w:val="22"/>
          <w:szCs w:val="22"/>
        </w:rPr>
        <w:t>Integrity, Courage</w:t>
      </w:r>
      <w:r w:rsidRPr="009670D2">
        <w:rPr>
          <w:rFonts w:ascii="Arial" w:hAnsi="Arial" w:cs="Arial"/>
          <w:bCs/>
          <w:sz w:val="22"/>
          <w:szCs w:val="22"/>
        </w:rPr>
        <w:t xml:space="preserve"> and </w:t>
      </w:r>
      <w:r w:rsidRPr="009670D2">
        <w:rPr>
          <w:rFonts w:ascii="Arial" w:hAnsi="Arial" w:cs="Arial"/>
          <w:b/>
          <w:sz w:val="22"/>
          <w:szCs w:val="22"/>
        </w:rPr>
        <w:t>Care</w:t>
      </w:r>
      <w:r w:rsidRPr="009670D2">
        <w:rPr>
          <w:rFonts w:ascii="Arial" w:hAnsi="Arial" w:cs="Arial"/>
          <w:bCs/>
          <w:sz w:val="22"/>
          <w:szCs w:val="22"/>
        </w:rPr>
        <w:t xml:space="preserve"> guide how people work here. We listen properly, challenge each other well, and get on with fixing what needs to be fixed, together. When something goes wrong, we deal with it. When something goes well, we celebrate it. That's the work of Life Changers, and we look forward to welcoming you to the team.</w:t>
      </w:r>
    </w:p>
    <w:p w14:paraId="5A65E973" w14:textId="77777777" w:rsidR="009670D2" w:rsidRPr="009670D2" w:rsidRDefault="009670D2" w:rsidP="009670D2">
      <w:pPr>
        <w:spacing w:line="360" w:lineRule="auto"/>
        <w:rPr>
          <w:rFonts w:ascii="Arial" w:hAnsi="Arial" w:cs="Arial"/>
          <w:sz w:val="22"/>
          <w:szCs w:val="22"/>
        </w:rPr>
      </w:pPr>
    </w:p>
    <w:p w14:paraId="76DA3AD6" w14:textId="77777777" w:rsidR="009670D2" w:rsidRPr="009670D2" w:rsidRDefault="009670D2" w:rsidP="009670D2">
      <w:pPr>
        <w:spacing w:line="360" w:lineRule="auto"/>
        <w:rPr>
          <w:rFonts w:ascii="Arial" w:hAnsi="Arial" w:cs="Arial"/>
          <w:b/>
          <w:bCs/>
          <w:sz w:val="22"/>
          <w:szCs w:val="22"/>
        </w:rPr>
      </w:pPr>
      <w:r w:rsidRPr="009670D2">
        <w:rPr>
          <w:rFonts w:ascii="Arial" w:hAnsi="Arial" w:cs="Arial"/>
          <w:b/>
          <w:bCs/>
          <w:sz w:val="22"/>
          <w:szCs w:val="22"/>
        </w:rPr>
        <w:t>MAIN PURPOSE OF THE ROLE</w:t>
      </w:r>
    </w:p>
    <w:p w14:paraId="2D101363" w14:textId="77777777" w:rsidR="009670D2" w:rsidRPr="009670D2" w:rsidRDefault="009670D2" w:rsidP="009670D2">
      <w:pPr>
        <w:spacing w:line="360" w:lineRule="auto"/>
        <w:rPr>
          <w:rFonts w:ascii="Arial" w:hAnsi="Arial" w:cs="Arial"/>
          <w:sz w:val="22"/>
          <w:szCs w:val="22"/>
        </w:rPr>
      </w:pPr>
      <w:r w:rsidRPr="009670D2">
        <w:rPr>
          <w:rFonts w:ascii="Arial" w:hAnsi="Arial" w:cs="Arial"/>
          <w:sz w:val="22"/>
          <w:szCs w:val="22"/>
        </w:rPr>
        <w:t>The Family Finding Officer is responsible for responding to placement requests and identifying suitable placement and care solutions for children and young people referred to Compass Community.</w:t>
      </w:r>
    </w:p>
    <w:p w14:paraId="5CC48951" w14:textId="77777777" w:rsidR="009670D2" w:rsidRPr="009670D2" w:rsidRDefault="009670D2" w:rsidP="009670D2">
      <w:pPr>
        <w:spacing w:line="360" w:lineRule="auto"/>
        <w:rPr>
          <w:rFonts w:ascii="Arial" w:hAnsi="Arial" w:cs="Arial"/>
          <w:sz w:val="22"/>
          <w:szCs w:val="22"/>
        </w:rPr>
      </w:pPr>
      <w:r w:rsidRPr="009670D2">
        <w:rPr>
          <w:rFonts w:ascii="Arial" w:hAnsi="Arial" w:cs="Arial"/>
          <w:sz w:val="22"/>
          <w:szCs w:val="22"/>
        </w:rPr>
        <w:t>The role involves developing and maintaining effective working relationships with Local Authority Placement Teams, promoting placement availability across Compass services, and undertaking associated administrative, contractual and data management tasks to ensure timely, appropriate and high-quality placements.</w:t>
      </w:r>
    </w:p>
    <w:p w14:paraId="7AD4C5C8" w14:textId="77777777" w:rsidR="009670D2" w:rsidRPr="009670D2" w:rsidRDefault="009670D2" w:rsidP="009670D2">
      <w:pPr>
        <w:spacing w:line="360" w:lineRule="auto"/>
        <w:rPr>
          <w:rFonts w:ascii="Arial" w:hAnsi="Arial" w:cs="Arial"/>
          <w:sz w:val="22"/>
          <w:szCs w:val="22"/>
        </w:rPr>
      </w:pPr>
      <w:r w:rsidRPr="009670D2">
        <w:rPr>
          <w:rFonts w:ascii="Arial" w:hAnsi="Arial" w:cs="Arial"/>
          <w:sz w:val="22"/>
          <w:szCs w:val="22"/>
        </w:rPr>
        <w:t>The post requires strong organisational skills, the ability to prioritise competing demands, and a professional, customer-focused approach in a fast-paced environment.</w:t>
      </w:r>
    </w:p>
    <w:p w14:paraId="6AD9163B" w14:textId="77777777" w:rsidR="009670D2" w:rsidRPr="009670D2" w:rsidRDefault="009670D2" w:rsidP="009670D2">
      <w:pPr>
        <w:spacing w:line="360" w:lineRule="auto"/>
        <w:rPr>
          <w:rFonts w:ascii="Arial" w:hAnsi="Arial" w:cs="Arial"/>
          <w:sz w:val="22"/>
          <w:szCs w:val="22"/>
        </w:rPr>
      </w:pPr>
    </w:p>
    <w:p w14:paraId="281CEECB" w14:textId="77777777" w:rsidR="009670D2" w:rsidRPr="009670D2" w:rsidRDefault="009670D2" w:rsidP="009670D2">
      <w:pPr>
        <w:spacing w:line="360" w:lineRule="auto"/>
        <w:rPr>
          <w:rFonts w:ascii="Arial" w:hAnsi="Arial" w:cs="Arial"/>
          <w:b/>
          <w:bCs/>
          <w:sz w:val="22"/>
          <w:szCs w:val="22"/>
        </w:rPr>
      </w:pPr>
      <w:r w:rsidRPr="009670D2">
        <w:rPr>
          <w:rFonts w:ascii="Arial" w:hAnsi="Arial" w:cs="Arial"/>
          <w:b/>
          <w:bCs/>
          <w:sz w:val="22"/>
          <w:szCs w:val="22"/>
        </w:rPr>
        <w:t>KEY RESPONSIBILITIES</w:t>
      </w:r>
    </w:p>
    <w:p w14:paraId="7901A029" w14:textId="77777777" w:rsidR="009670D2" w:rsidRPr="009670D2" w:rsidRDefault="009670D2" w:rsidP="009670D2">
      <w:pPr>
        <w:spacing w:line="360" w:lineRule="auto"/>
        <w:rPr>
          <w:rFonts w:ascii="Arial" w:hAnsi="Arial" w:cs="Arial"/>
          <w:b/>
          <w:bCs/>
          <w:sz w:val="22"/>
          <w:szCs w:val="22"/>
        </w:rPr>
      </w:pPr>
      <w:r w:rsidRPr="009670D2">
        <w:rPr>
          <w:rFonts w:ascii="Arial" w:hAnsi="Arial" w:cs="Arial"/>
          <w:b/>
          <w:bCs/>
          <w:sz w:val="22"/>
          <w:szCs w:val="22"/>
        </w:rPr>
        <w:lastRenderedPageBreak/>
        <w:t>1. Placement Matching and Referral Management</w:t>
      </w:r>
    </w:p>
    <w:p w14:paraId="4E6A2A7F" w14:textId="77777777" w:rsidR="009670D2" w:rsidRPr="009670D2" w:rsidRDefault="009670D2" w:rsidP="009670D2">
      <w:pPr>
        <w:numPr>
          <w:ilvl w:val="0"/>
          <w:numId w:val="13"/>
        </w:numPr>
        <w:spacing w:line="360" w:lineRule="auto"/>
        <w:rPr>
          <w:rFonts w:ascii="Arial" w:hAnsi="Arial" w:cs="Arial"/>
          <w:sz w:val="22"/>
          <w:szCs w:val="22"/>
        </w:rPr>
      </w:pPr>
      <w:r w:rsidRPr="009670D2">
        <w:rPr>
          <w:rFonts w:ascii="Arial" w:hAnsi="Arial" w:cs="Arial"/>
          <w:sz w:val="22"/>
          <w:szCs w:val="22"/>
        </w:rPr>
        <w:t>To manage and respond to placement referrals from Local Authorities in a professional, timely and child-focused manner.</w:t>
      </w:r>
    </w:p>
    <w:p w14:paraId="59ED2FAA" w14:textId="77777777" w:rsidR="009670D2" w:rsidRPr="009670D2" w:rsidRDefault="009670D2" w:rsidP="009670D2">
      <w:pPr>
        <w:numPr>
          <w:ilvl w:val="0"/>
          <w:numId w:val="13"/>
        </w:numPr>
        <w:spacing w:line="360" w:lineRule="auto"/>
        <w:rPr>
          <w:rFonts w:ascii="Arial" w:hAnsi="Arial" w:cs="Arial"/>
          <w:sz w:val="22"/>
          <w:szCs w:val="22"/>
        </w:rPr>
      </w:pPr>
      <w:r w:rsidRPr="009670D2">
        <w:rPr>
          <w:rFonts w:ascii="Arial" w:hAnsi="Arial" w:cs="Arial"/>
          <w:sz w:val="22"/>
          <w:szCs w:val="22"/>
        </w:rPr>
        <w:t>To identify, assess and progress suitable placement options across Compass fostering, residential, education and therapeutic services.</w:t>
      </w:r>
    </w:p>
    <w:p w14:paraId="7B4A6B50" w14:textId="77777777" w:rsidR="009670D2" w:rsidRPr="009670D2" w:rsidRDefault="009670D2" w:rsidP="009670D2">
      <w:pPr>
        <w:numPr>
          <w:ilvl w:val="0"/>
          <w:numId w:val="13"/>
        </w:numPr>
        <w:spacing w:line="360" w:lineRule="auto"/>
        <w:rPr>
          <w:rFonts w:ascii="Arial" w:hAnsi="Arial" w:cs="Arial"/>
          <w:sz w:val="22"/>
          <w:szCs w:val="22"/>
        </w:rPr>
      </w:pPr>
      <w:r w:rsidRPr="009670D2">
        <w:rPr>
          <w:rFonts w:ascii="Arial" w:hAnsi="Arial" w:cs="Arial"/>
          <w:sz w:val="22"/>
          <w:szCs w:val="22"/>
        </w:rPr>
        <w:t>To work collaboratively with internal teams to achieve appropriate and sustainable placement matches.</w:t>
      </w:r>
    </w:p>
    <w:p w14:paraId="7103E51B" w14:textId="77777777" w:rsidR="009670D2" w:rsidRPr="009670D2" w:rsidRDefault="009670D2" w:rsidP="009670D2">
      <w:pPr>
        <w:spacing w:line="360" w:lineRule="auto"/>
        <w:rPr>
          <w:rFonts w:ascii="Arial" w:hAnsi="Arial" w:cs="Arial"/>
          <w:b/>
          <w:bCs/>
          <w:sz w:val="22"/>
          <w:szCs w:val="22"/>
        </w:rPr>
      </w:pPr>
      <w:r w:rsidRPr="009670D2">
        <w:rPr>
          <w:rFonts w:ascii="Arial" w:hAnsi="Arial" w:cs="Arial"/>
          <w:b/>
          <w:bCs/>
          <w:sz w:val="22"/>
          <w:szCs w:val="22"/>
        </w:rPr>
        <w:t>2. Stakeholder and Relationship Management</w:t>
      </w:r>
    </w:p>
    <w:p w14:paraId="3D791F31" w14:textId="77777777" w:rsidR="009670D2" w:rsidRPr="009670D2" w:rsidRDefault="009670D2" w:rsidP="009670D2">
      <w:pPr>
        <w:numPr>
          <w:ilvl w:val="0"/>
          <w:numId w:val="14"/>
        </w:numPr>
        <w:spacing w:line="360" w:lineRule="auto"/>
        <w:rPr>
          <w:rFonts w:ascii="Arial" w:hAnsi="Arial" w:cs="Arial"/>
          <w:sz w:val="22"/>
          <w:szCs w:val="22"/>
        </w:rPr>
      </w:pPr>
      <w:r w:rsidRPr="009670D2">
        <w:rPr>
          <w:rFonts w:ascii="Arial" w:hAnsi="Arial" w:cs="Arial"/>
          <w:sz w:val="22"/>
          <w:szCs w:val="22"/>
        </w:rPr>
        <w:t>To build and maintain effective working relationships with Local Authority placement teams and internal stakeholders.</w:t>
      </w:r>
    </w:p>
    <w:p w14:paraId="6AAE614E" w14:textId="77777777" w:rsidR="009670D2" w:rsidRPr="009670D2" w:rsidRDefault="009670D2" w:rsidP="009670D2">
      <w:pPr>
        <w:numPr>
          <w:ilvl w:val="0"/>
          <w:numId w:val="14"/>
        </w:numPr>
        <w:spacing w:line="360" w:lineRule="auto"/>
        <w:rPr>
          <w:rFonts w:ascii="Arial" w:hAnsi="Arial" w:cs="Arial"/>
          <w:sz w:val="22"/>
          <w:szCs w:val="22"/>
        </w:rPr>
      </w:pPr>
      <w:r w:rsidRPr="009670D2">
        <w:rPr>
          <w:rFonts w:ascii="Arial" w:hAnsi="Arial" w:cs="Arial"/>
          <w:sz w:val="22"/>
          <w:szCs w:val="22"/>
        </w:rPr>
        <w:t>To actively promote available placements and services, supporting strong partnership working and repeat referrals.</w:t>
      </w:r>
    </w:p>
    <w:p w14:paraId="3ED7EA9E" w14:textId="77777777" w:rsidR="009670D2" w:rsidRPr="009670D2" w:rsidRDefault="009670D2" w:rsidP="009670D2">
      <w:pPr>
        <w:spacing w:line="360" w:lineRule="auto"/>
        <w:rPr>
          <w:rFonts w:ascii="Arial" w:hAnsi="Arial" w:cs="Arial"/>
          <w:b/>
          <w:bCs/>
          <w:sz w:val="22"/>
          <w:szCs w:val="22"/>
        </w:rPr>
      </w:pPr>
      <w:r w:rsidRPr="009670D2">
        <w:rPr>
          <w:rFonts w:ascii="Arial" w:hAnsi="Arial" w:cs="Arial"/>
          <w:b/>
          <w:bCs/>
          <w:sz w:val="22"/>
          <w:szCs w:val="22"/>
        </w:rPr>
        <w:t>3. Administration, Data and Reporting</w:t>
      </w:r>
    </w:p>
    <w:p w14:paraId="7C507DD8" w14:textId="77777777" w:rsidR="009670D2" w:rsidRPr="009670D2" w:rsidRDefault="009670D2" w:rsidP="009670D2">
      <w:pPr>
        <w:numPr>
          <w:ilvl w:val="0"/>
          <w:numId w:val="15"/>
        </w:numPr>
        <w:spacing w:line="360" w:lineRule="auto"/>
        <w:rPr>
          <w:rFonts w:ascii="Arial" w:hAnsi="Arial" w:cs="Arial"/>
          <w:sz w:val="22"/>
          <w:szCs w:val="22"/>
        </w:rPr>
      </w:pPr>
      <w:r w:rsidRPr="009670D2">
        <w:rPr>
          <w:rFonts w:ascii="Arial" w:hAnsi="Arial" w:cs="Arial"/>
          <w:sz w:val="22"/>
          <w:szCs w:val="22"/>
        </w:rPr>
        <w:t>To ensure accurate and timely recording of referral and placement data using Compass systems.</w:t>
      </w:r>
    </w:p>
    <w:p w14:paraId="36F8CE7E" w14:textId="77777777" w:rsidR="009670D2" w:rsidRPr="009670D2" w:rsidRDefault="009670D2" w:rsidP="009670D2">
      <w:pPr>
        <w:numPr>
          <w:ilvl w:val="0"/>
          <w:numId w:val="15"/>
        </w:numPr>
        <w:spacing w:line="360" w:lineRule="auto"/>
        <w:rPr>
          <w:rFonts w:ascii="Arial" w:hAnsi="Arial" w:cs="Arial"/>
          <w:sz w:val="22"/>
          <w:szCs w:val="22"/>
        </w:rPr>
      </w:pPr>
      <w:r w:rsidRPr="009670D2">
        <w:rPr>
          <w:rFonts w:ascii="Arial" w:hAnsi="Arial" w:cs="Arial"/>
          <w:sz w:val="22"/>
          <w:szCs w:val="22"/>
        </w:rPr>
        <w:t>To produce regular reports, statistics and audits to support operational oversight and decision-making.</w:t>
      </w:r>
    </w:p>
    <w:p w14:paraId="0216778B" w14:textId="77777777" w:rsidR="009670D2" w:rsidRPr="009670D2" w:rsidRDefault="009670D2" w:rsidP="009670D2">
      <w:pPr>
        <w:spacing w:line="360" w:lineRule="auto"/>
        <w:rPr>
          <w:rFonts w:ascii="Arial" w:hAnsi="Arial" w:cs="Arial"/>
          <w:b/>
          <w:bCs/>
          <w:sz w:val="22"/>
          <w:szCs w:val="22"/>
        </w:rPr>
      </w:pPr>
      <w:r w:rsidRPr="009670D2">
        <w:rPr>
          <w:rFonts w:ascii="Arial" w:hAnsi="Arial" w:cs="Arial"/>
          <w:b/>
          <w:bCs/>
          <w:sz w:val="22"/>
          <w:szCs w:val="22"/>
        </w:rPr>
        <w:t>4. Safeguarding and Compliance</w:t>
      </w:r>
    </w:p>
    <w:p w14:paraId="32F4B2B7" w14:textId="77777777" w:rsidR="009670D2" w:rsidRPr="009670D2" w:rsidRDefault="009670D2" w:rsidP="009670D2">
      <w:pPr>
        <w:numPr>
          <w:ilvl w:val="0"/>
          <w:numId w:val="16"/>
        </w:numPr>
        <w:spacing w:line="360" w:lineRule="auto"/>
        <w:rPr>
          <w:rFonts w:ascii="Arial" w:hAnsi="Arial" w:cs="Arial"/>
          <w:sz w:val="22"/>
          <w:szCs w:val="22"/>
        </w:rPr>
      </w:pPr>
      <w:r w:rsidRPr="009670D2">
        <w:rPr>
          <w:rFonts w:ascii="Arial" w:hAnsi="Arial" w:cs="Arial"/>
          <w:sz w:val="22"/>
          <w:szCs w:val="22"/>
        </w:rPr>
        <w:t>To ensure safeguarding principles are embedded in all aspects of placement activity.</w:t>
      </w:r>
    </w:p>
    <w:p w14:paraId="7078D831" w14:textId="77777777" w:rsidR="009670D2" w:rsidRPr="009670D2" w:rsidRDefault="009670D2" w:rsidP="009670D2">
      <w:pPr>
        <w:numPr>
          <w:ilvl w:val="0"/>
          <w:numId w:val="16"/>
        </w:numPr>
        <w:spacing w:line="360" w:lineRule="auto"/>
        <w:rPr>
          <w:rFonts w:ascii="Arial" w:hAnsi="Arial" w:cs="Arial"/>
          <w:sz w:val="22"/>
          <w:szCs w:val="22"/>
        </w:rPr>
      </w:pPr>
      <w:r w:rsidRPr="009670D2">
        <w:rPr>
          <w:rFonts w:ascii="Arial" w:hAnsi="Arial" w:cs="Arial"/>
          <w:sz w:val="22"/>
          <w:szCs w:val="22"/>
        </w:rPr>
        <w:t>To operate in line with Compass policies, statutory requirements and data protection obligations.</w:t>
      </w:r>
    </w:p>
    <w:p w14:paraId="670ACC1B" w14:textId="77777777" w:rsidR="009670D2" w:rsidRPr="009670D2" w:rsidRDefault="009670D2" w:rsidP="009670D2">
      <w:pPr>
        <w:spacing w:line="360" w:lineRule="auto"/>
        <w:rPr>
          <w:rFonts w:ascii="Arial" w:hAnsi="Arial" w:cs="Arial"/>
          <w:b/>
          <w:bCs/>
          <w:sz w:val="22"/>
          <w:szCs w:val="22"/>
        </w:rPr>
      </w:pPr>
      <w:r w:rsidRPr="009670D2">
        <w:rPr>
          <w:rFonts w:ascii="Arial" w:hAnsi="Arial" w:cs="Arial"/>
          <w:b/>
          <w:bCs/>
          <w:sz w:val="22"/>
          <w:szCs w:val="22"/>
        </w:rPr>
        <w:t>5. Business and Organisational Responsibilities</w:t>
      </w:r>
    </w:p>
    <w:p w14:paraId="24450ED6" w14:textId="77777777" w:rsidR="009670D2" w:rsidRPr="009670D2" w:rsidRDefault="009670D2" w:rsidP="009670D2">
      <w:pPr>
        <w:numPr>
          <w:ilvl w:val="0"/>
          <w:numId w:val="17"/>
        </w:numPr>
        <w:spacing w:line="360" w:lineRule="auto"/>
        <w:rPr>
          <w:rFonts w:ascii="Arial" w:hAnsi="Arial" w:cs="Arial"/>
          <w:sz w:val="22"/>
          <w:szCs w:val="22"/>
        </w:rPr>
      </w:pPr>
      <w:r w:rsidRPr="009670D2">
        <w:rPr>
          <w:rFonts w:ascii="Arial" w:hAnsi="Arial" w:cs="Arial"/>
          <w:sz w:val="22"/>
          <w:szCs w:val="22"/>
        </w:rPr>
        <w:t>To act as a professional ambassador for Compass Community, promoting a positive organisational reputation.</w:t>
      </w:r>
    </w:p>
    <w:p w14:paraId="709A0EF7" w14:textId="77777777" w:rsidR="009670D2" w:rsidRDefault="009670D2" w:rsidP="009670D2">
      <w:pPr>
        <w:numPr>
          <w:ilvl w:val="0"/>
          <w:numId w:val="17"/>
        </w:numPr>
        <w:spacing w:line="360" w:lineRule="auto"/>
        <w:rPr>
          <w:rFonts w:ascii="Arial" w:hAnsi="Arial" w:cs="Arial"/>
          <w:sz w:val="22"/>
          <w:szCs w:val="22"/>
        </w:rPr>
      </w:pPr>
      <w:r w:rsidRPr="009670D2">
        <w:rPr>
          <w:rFonts w:ascii="Arial" w:hAnsi="Arial" w:cs="Arial"/>
          <w:sz w:val="22"/>
          <w:szCs w:val="22"/>
        </w:rPr>
        <w:t>To work flexibly in response to service demands and contribute to team resilience and continuity.</w:t>
      </w:r>
    </w:p>
    <w:p w14:paraId="7C58A2C3" w14:textId="77777777" w:rsidR="009670D2" w:rsidRDefault="009670D2" w:rsidP="009670D2">
      <w:pPr>
        <w:numPr>
          <w:ilvl w:val="0"/>
          <w:numId w:val="17"/>
        </w:numPr>
        <w:spacing w:line="360" w:lineRule="auto"/>
        <w:rPr>
          <w:rFonts w:ascii="Arial" w:hAnsi="Arial" w:cs="Arial"/>
          <w:sz w:val="22"/>
          <w:szCs w:val="22"/>
        </w:rPr>
      </w:pPr>
    </w:p>
    <w:p w14:paraId="5D191787" w14:textId="613D00E8" w:rsidR="009670D2" w:rsidRPr="009670D2" w:rsidRDefault="009670D2" w:rsidP="009670D2">
      <w:pPr>
        <w:spacing w:line="360" w:lineRule="auto"/>
        <w:rPr>
          <w:rFonts w:ascii="Arial" w:hAnsi="Arial" w:cs="Arial"/>
          <w:sz w:val="22"/>
          <w:szCs w:val="22"/>
        </w:rPr>
      </w:pPr>
      <w:r w:rsidRPr="009670D2">
        <w:rPr>
          <w:rFonts w:ascii="Arial" w:hAnsi="Arial" w:cs="Arial"/>
          <w:b/>
          <w:bCs/>
          <w:sz w:val="22"/>
          <w:szCs w:val="22"/>
        </w:rPr>
        <w:lastRenderedPageBreak/>
        <w:t>KEY TASKS AND ACTIVITIES</w:t>
      </w:r>
    </w:p>
    <w:p w14:paraId="26A8822B" w14:textId="77777777" w:rsidR="009670D2" w:rsidRPr="009670D2" w:rsidRDefault="009670D2" w:rsidP="009670D2">
      <w:pPr>
        <w:spacing w:line="360" w:lineRule="auto"/>
        <w:rPr>
          <w:rFonts w:ascii="Arial" w:hAnsi="Arial" w:cs="Arial"/>
          <w:b/>
          <w:bCs/>
          <w:sz w:val="22"/>
          <w:szCs w:val="22"/>
        </w:rPr>
      </w:pPr>
      <w:r w:rsidRPr="009670D2">
        <w:rPr>
          <w:rFonts w:ascii="Arial" w:hAnsi="Arial" w:cs="Arial"/>
          <w:b/>
          <w:bCs/>
          <w:sz w:val="22"/>
          <w:szCs w:val="22"/>
        </w:rPr>
        <w:t>Placement and Referral Activity</w:t>
      </w:r>
    </w:p>
    <w:p w14:paraId="29966338" w14:textId="77777777" w:rsidR="009670D2" w:rsidRPr="009670D2" w:rsidRDefault="009670D2" w:rsidP="009670D2">
      <w:pPr>
        <w:numPr>
          <w:ilvl w:val="0"/>
          <w:numId w:val="25"/>
        </w:numPr>
        <w:spacing w:line="360" w:lineRule="auto"/>
        <w:rPr>
          <w:rFonts w:ascii="Arial" w:hAnsi="Arial" w:cs="Arial"/>
          <w:sz w:val="22"/>
          <w:szCs w:val="22"/>
        </w:rPr>
      </w:pPr>
      <w:r w:rsidRPr="009670D2">
        <w:rPr>
          <w:rFonts w:ascii="Arial" w:hAnsi="Arial" w:cs="Arial"/>
          <w:sz w:val="22"/>
          <w:szCs w:val="22"/>
        </w:rPr>
        <w:t>Read, analyse and respond promptly to all placement referrals received from Local Authorities.</w:t>
      </w:r>
    </w:p>
    <w:p w14:paraId="09692CA5" w14:textId="77777777" w:rsidR="009670D2" w:rsidRPr="009670D2" w:rsidRDefault="009670D2" w:rsidP="009670D2">
      <w:pPr>
        <w:numPr>
          <w:ilvl w:val="0"/>
          <w:numId w:val="25"/>
        </w:numPr>
        <w:spacing w:line="360" w:lineRule="auto"/>
        <w:rPr>
          <w:rFonts w:ascii="Arial" w:hAnsi="Arial" w:cs="Arial"/>
          <w:sz w:val="22"/>
          <w:szCs w:val="22"/>
        </w:rPr>
      </w:pPr>
      <w:r w:rsidRPr="009670D2">
        <w:rPr>
          <w:rFonts w:ascii="Arial" w:hAnsi="Arial" w:cs="Arial"/>
          <w:sz w:val="22"/>
          <w:szCs w:val="22"/>
        </w:rPr>
        <w:t>Extract, interpret and communicate key information relating to children’s needs and placement requirements.</w:t>
      </w:r>
    </w:p>
    <w:p w14:paraId="22E26C7E" w14:textId="77777777" w:rsidR="009670D2" w:rsidRPr="009670D2" w:rsidRDefault="009670D2" w:rsidP="009670D2">
      <w:pPr>
        <w:numPr>
          <w:ilvl w:val="0"/>
          <w:numId w:val="25"/>
        </w:numPr>
        <w:spacing w:line="360" w:lineRule="auto"/>
        <w:rPr>
          <w:rFonts w:ascii="Arial" w:hAnsi="Arial" w:cs="Arial"/>
          <w:sz w:val="22"/>
          <w:szCs w:val="22"/>
        </w:rPr>
      </w:pPr>
      <w:r w:rsidRPr="009670D2">
        <w:rPr>
          <w:rFonts w:ascii="Arial" w:hAnsi="Arial" w:cs="Arial"/>
          <w:sz w:val="22"/>
          <w:szCs w:val="22"/>
        </w:rPr>
        <w:t>Liaise with foster carers, social workers, head teachers, residential services and Local Authorities regarding referrals and placements.</w:t>
      </w:r>
    </w:p>
    <w:p w14:paraId="6368DA3D" w14:textId="77777777" w:rsidR="009670D2" w:rsidRPr="009670D2" w:rsidRDefault="009670D2" w:rsidP="009670D2">
      <w:pPr>
        <w:numPr>
          <w:ilvl w:val="0"/>
          <w:numId w:val="25"/>
        </w:numPr>
        <w:spacing w:line="360" w:lineRule="auto"/>
        <w:rPr>
          <w:rFonts w:ascii="Arial" w:hAnsi="Arial" w:cs="Arial"/>
          <w:sz w:val="22"/>
          <w:szCs w:val="22"/>
        </w:rPr>
      </w:pPr>
      <w:r w:rsidRPr="009670D2">
        <w:rPr>
          <w:rFonts w:ascii="Arial" w:hAnsi="Arial" w:cs="Arial"/>
          <w:sz w:val="22"/>
          <w:szCs w:val="22"/>
        </w:rPr>
        <w:t>Maintain an up-to-date understanding of foster carer availability, skills and capacity.</w:t>
      </w:r>
    </w:p>
    <w:p w14:paraId="48894667" w14:textId="77777777" w:rsidR="009670D2" w:rsidRPr="009670D2" w:rsidRDefault="009670D2" w:rsidP="009670D2">
      <w:pPr>
        <w:numPr>
          <w:ilvl w:val="0"/>
          <w:numId w:val="25"/>
        </w:numPr>
        <w:spacing w:line="360" w:lineRule="auto"/>
        <w:rPr>
          <w:rFonts w:ascii="Arial" w:hAnsi="Arial" w:cs="Arial"/>
          <w:sz w:val="22"/>
          <w:szCs w:val="22"/>
        </w:rPr>
      </w:pPr>
      <w:r w:rsidRPr="009670D2">
        <w:rPr>
          <w:rFonts w:ascii="Arial" w:hAnsi="Arial" w:cs="Arial"/>
          <w:sz w:val="22"/>
          <w:szCs w:val="22"/>
        </w:rPr>
        <w:t>Work closely with social work and operational teams to identify suitable placement matches.</w:t>
      </w:r>
    </w:p>
    <w:p w14:paraId="555EBB01" w14:textId="77777777" w:rsidR="009670D2" w:rsidRPr="009670D2" w:rsidRDefault="009670D2" w:rsidP="009670D2">
      <w:pPr>
        <w:numPr>
          <w:ilvl w:val="0"/>
          <w:numId w:val="25"/>
        </w:numPr>
        <w:spacing w:line="360" w:lineRule="auto"/>
        <w:rPr>
          <w:rFonts w:ascii="Arial" w:hAnsi="Arial" w:cs="Arial"/>
          <w:sz w:val="22"/>
          <w:szCs w:val="22"/>
        </w:rPr>
      </w:pPr>
      <w:r w:rsidRPr="009670D2">
        <w:rPr>
          <w:rFonts w:ascii="Arial" w:hAnsi="Arial" w:cs="Arial"/>
          <w:sz w:val="22"/>
          <w:szCs w:val="22"/>
        </w:rPr>
        <w:t>Consider and coordinate cross-regional placements where appropriate, maintaining communication with other Compass placement teams.</w:t>
      </w:r>
    </w:p>
    <w:p w14:paraId="2E38EA2F" w14:textId="77777777" w:rsidR="009670D2" w:rsidRPr="009670D2" w:rsidRDefault="009670D2" w:rsidP="009670D2">
      <w:pPr>
        <w:numPr>
          <w:ilvl w:val="0"/>
          <w:numId w:val="25"/>
        </w:numPr>
        <w:spacing w:line="360" w:lineRule="auto"/>
        <w:rPr>
          <w:rFonts w:ascii="Arial" w:hAnsi="Arial" w:cs="Arial"/>
          <w:sz w:val="22"/>
          <w:szCs w:val="22"/>
        </w:rPr>
      </w:pPr>
      <w:r w:rsidRPr="009670D2">
        <w:rPr>
          <w:rFonts w:ascii="Arial" w:hAnsi="Arial" w:cs="Arial"/>
          <w:sz w:val="22"/>
          <w:szCs w:val="22"/>
        </w:rPr>
        <w:t>Liaise with managers regarding placement funding levels and fee negotiations.</w:t>
      </w:r>
    </w:p>
    <w:p w14:paraId="587CD83A" w14:textId="77777777" w:rsidR="009670D2" w:rsidRPr="009670D2" w:rsidRDefault="009670D2" w:rsidP="009670D2">
      <w:pPr>
        <w:spacing w:line="360" w:lineRule="auto"/>
        <w:rPr>
          <w:rFonts w:ascii="Arial" w:hAnsi="Arial" w:cs="Arial"/>
          <w:b/>
          <w:bCs/>
          <w:sz w:val="22"/>
          <w:szCs w:val="22"/>
        </w:rPr>
      </w:pPr>
      <w:r w:rsidRPr="009670D2">
        <w:rPr>
          <w:rFonts w:ascii="Arial" w:hAnsi="Arial" w:cs="Arial"/>
          <w:b/>
          <w:bCs/>
          <w:sz w:val="22"/>
          <w:szCs w:val="22"/>
        </w:rPr>
        <w:t>Promotion and Relationship Building</w:t>
      </w:r>
    </w:p>
    <w:p w14:paraId="48800A07" w14:textId="77777777" w:rsidR="009670D2" w:rsidRPr="009670D2" w:rsidRDefault="009670D2" w:rsidP="009670D2">
      <w:pPr>
        <w:numPr>
          <w:ilvl w:val="0"/>
          <w:numId w:val="19"/>
        </w:numPr>
        <w:spacing w:line="360" w:lineRule="auto"/>
        <w:rPr>
          <w:rFonts w:ascii="Arial" w:hAnsi="Arial" w:cs="Arial"/>
          <w:sz w:val="22"/>
          <w:szCs w:val="22"/>
        </w:rPr>
      </w:pPr>
      <w:r w:rsidRPr="009670D2">
        <w:rPr>
          <w:rFonts w:ascii="Arial" w:hAnsi="Arial" w:cs="Arial"/>
          <w:sz w:val="22"/>
          <w:szCs w:val="22"/>
        </w:rPr>
        <w:t>Proactively promote available placements and services to Local Authorities, including regular availability updates and telephone contact.</w:t>
      </w:r>
    </w:p>
    <w:p w14:paraId="730D8A07" w14:textId="77777777" w:rsidR="009670D2" w:rsidRPr="009670D2" w:rsidRDefault="009670D2" w:rsidP="009670D2">
      <w:pPr>
        <w:numPr>
          <w:ilvl w:val="0"/>
          <w:numId w:val="19"/>
        </w:numPr>
        <w:spacing w:line="360" w:lineRule="auto"/>
        <w:rPr>
          <w:rFonts w:ascii="Arial" w:hAnsi="Arial" w:cs="Arial"/>
          <w:sz w:val="22"/>
          <w:szCs w:val="22"/>
        </w:rPr>
      </w:pPr>
      <w:r w:rsidRPr="009670D2">
        <w:rPr>
          <w:rFonts w:ascii="Arial" w:hAnsi="Arial" w:cs="Arial"/>
          <w:sz w:val="22"/>
          <w:szCs w:val="22"/>
        </w:rPr>
        <w:t>Build strong, professional relationships to support long-term partnership working and placement stability.</w:t>
      </w:r>
    </w:p>
    <w:p w14:paraId="6975266D" w14:textId="77777777" w:rsidR="009670D2" w:rsidRPr="009670D2" w:rsidRDefault="009670D2" w:rsidP="009670D2">
      <w:pPr>
        <w:spacing w:line="360" w:lineRule="auto"/>
        <w:rPr>
          <w:rFonts w:ascii="Arial" w:hAnsi="Arial" w:cs="Arial"/>
          <w:b/>
          <w:bCs/>
          <w:sz w:val="22"/>
          <w:szCs w:val="22"/>
        </w:rPr>
      </w:pPr>
      <w:r w:rsidRPr="009670D2">
        <w:rPr>
          <w:rFonts w:ascii="Arial" w:hAnsi="Arial" w:cs="Arial"/>
          <w:b/>
          <w:bCs/>
          <w:sz w:val="22"/>
          <w:szCs w:val="22"/>
        </w:rPr>
        <w:t>Administration, Data and Reporting</w:t>
      </w:r>
    </w:p>
    <w:p w14:paraId="4E50156A" w14:textId="77777777" w:rsidR="009670D2" w:rsidRPr="009670D2" w:rsidRDefault="009670D2" w:rsidP="009670D2">
      <w:pPr>
        <w:numPr>
          <w:ilvl w:val="0"/>
          <w:numId w:val="20"/>
        </w:numPr>
        <w:spacing w:line="360" w:lineRule="auto"/>
        <w:rPr>
          <w:rFonts w:ascii="Arial" w:hAnsi="Arial" w:cs="Arial"/>
          <w:sz w:val="22"/>
          <w:szCs w:val="22"/>
        </w:rPr>
      </w:pPr>
      <w:r w:rsidRPr="009670D2">
        <w:rPr>
          <w:rFonts w:ascii="Arial" w:hAnsi="Arial" w:cs="Arial"/>
          <w:sz w:val="22"/>
          <w:szCs w:val="22"/>
        </w:rPr>
        <w:t>Manage, organise and update referral and placement data using Compass management information systems.</w:t>
      </w:r>
    </w:p>
    <w:p w14:paraId="715259F9" w14:textId="77777777" w:rsidR="009670D2" w:rsidRPr="009670D2" w:rsidRDefault="009670D2" w:rsidP="009670D2">
      <w:pPr>
        <w:numPr>
          <w:ilvl w:val="0"/>
          <w:numId w:val="20"/>
        </w:numPr>
        <w:spacing w:line="360" w:lineRule="auto"/>
        <w:rPr>
          <w:rFonts w:ascii="Arial" w:hAnsi="Arial" w:cs="Arial"/>
          <w:sz w:val="22"/>
          <w:szCs w:val="22"/>
        </w:rPr>
      </w:pPr>
      <w:r w:rsidRPr="009670D2">
        <w:rPr>
          <w:rFonts w:ascii="Arial" w:hAnsi="Arial" w:cs="Arial"/>
          <w:sz w:val="22"/>
          <w:szCs w:val="22"/>
        </w:rPr>
        <w:t>Undertake regular system audits and chase missing or outstanding documentation as required.</w:t>
      </w:r>
    </w:p>
    <w:p w14:paraId="7F5296D2" w14:textId="77777777" w:rsidR="009670D2" w:rsidRPr="009670D2" w:rsidRDefault="009670D2" w:rsidP="009670D2">
      <w:pPr>
        <w:numPr>
          <w:ilvl w:val="0"/>
          <w:numId w:val="20"/>
        </w:numPr>
        <w:spacing w:line="360" w:lineRule="auto"/>
        <w:rPr>
          <w:rFonts w:ascii="Arial" w:hAnsi="Arial" w:cs="Arial"/>
          <w:sz w:val="22"/>
          <w:szCs w:val="22"/>
        </w:rPr>
      </w:pPr>
      <w:r w:rsidRPr="009670D2">
        <w:rPr>
          <w:rFonts w:ascii="Arial" w:hAnsi="Arial" w:cs="Arial"/>
          <w:sz w:val="22"/>
          <w:szCs w:val="22"/>
        </w:rPr>
        <w:t>Produce accurate daily, weekly and monthly placement and referral reports and statistics.</w:t>
      </w:r>
    </w:p>
    <w:p w14:paraId="1E70EFC0" w14:textId="77777777" w:rsidR="009670D2" w:rsidRPr="009670D2" w:rsidRDefault="009670D2" w:rsidP="009670D2">
      <w:pPr>
        <w:numPr>
          <w:ilvl w:val="0"/>
          <w:numId w:val="20"/>
        </w:numPr>
        <w:spacing w:line="360" w:lineRule="auto"/>
        <w:rPr>
          <w:rFonts w:ascii="Arial" w:hAnsi="Arial" w:cs="Arial"/>
          <w:sz w:val="22"/>
          <w:szCs w:val="22"/>
        </w:rPr>
      </w:pPr>
      <w:r w:rsidRPr="009670D2">
        <w:rPr>
          <w:rFonts w:ascii="Arial" w:hAnsi="Arial" w:cs="Arial"/>
          <w:sz w:val="22"/>
          <w:szCs w:val="22"/>
        </w:rPr>
        <w:lastRenderedPageBreak/>
        <w:t>Provide regular updates to the Line Manager, highlighting risks, concerns or capacity pressures.</w:t>
      </w:r>
    </w:p>
    <w:p w14:paraId="2D543B70" w14:textId="77777777" w:rsidR="009670D2" w:rsidRDefault="009670D2" w:rsidP="009670D2">
      <w:pPr>
        <w:spacing w:line="360" w:lineRule="auto"/>
        <w:rPr>
          <w:rFonts w:ascii="Arial" w:hAnsi="Arial" w:cs="Arial"/>
          <w:b/>
          <w:bCs/>
          <w:sz w:val="22"/>
          <w:szCs w:val="22"/>
        </w:rPr>
      </w:pPr>
    </w:p>
    <w:p w14:paraId="6DAA5D28" w14:textId="6F6914EA" w:rsidR="009670D2" w:rsidRPr="009670D2" w:rsidRDefault="009670D2" w:rsidP="009670D2">
      <w:pPr>
        <w:spacing w:line="360" w:lineRule="auto"/>
        <w:rPr>
          <w:rFonts w:ascii="Arial" w:hAnsi="Arial" w:cs="Arial"/>
          <w:b/>
          <w:bCs/>
          <w:sz w:val="22"/>
          <w:szCs w:val="22"/>
        </w:rPr>
      </w:pPr>
      <w:r w:rsidRPr="009670D2">
        <w:rPr>
          <w:rFonts w:ascii="Arial" w:hAnsi="Arial" w:cs="Arial"/>
          <w:b/>
          <w:bCs/>
          <w:sz w:val="22"/>
          <w:szCs w:val="22"/>
        </w:rPr>
        <w:t>General Duties</w:t>
      </w:r>
    </w:p>
    <w:p w14:paraId="3BC4C184" w14:textId="77777777" w:rsidR="009670D2" w:rsidRPr="009670D2" w:rsidRDefault="009670D2" w:rsidP="009670D2">
      <w:pPr>
        <w:numPr>
          <w:ilvl w:val="0"/>
          <w:numId w:val="21"/>
        </w:numPr>
        <w:spacing w:line="360" w:lineRule="auto"/>
        <w:rPr>
          <w:rFonts w:ascii="Arial" w:hAnsi="Arial" w:cs="Arial"/>
          <w:sz w:val="22"/>
          <w:szCs w:val="22"/>
        </w:rPr>
      </w:pPr>
      <w:r w:rsidRPr="009670D2">
        <w:rPr>
          <w:rFonts w:ascii="Arial" w:hAnsi="Arial" w:cs="Arial"/>
          <w:sz w:val="22"/>
          <w:szCs w:val="22"/>
        </w:rPr>
        <w:t>Attend meetings as directed.</w:t>
      </w:r>
    </w:p>
    <w:p w14:paraId="0640B3B5" w14:textId="77777777" w:rsidR="009670D2" w:rsidRPr="009670D2" w:rsidRDefault="009670D2" w:rsidP="009670D2">
      <w:pPr>
        <w:numPr>
          <w:ilvl w:val="0"/>
          <w:numId w:val="21"/>
        </w:numPr>
        <w:spacing w:line="360" w:lineRule="auto"/>
        <w:rPr>
          <w:rFonts w:ascii="Arial" w:hAnsi="Arial" w:cs="Arial"/>
          <w:sz w:val="22"/>
          <w:szCs w:val="22"/>
        </w:rPr>
      </w:pPr>
      <w:r w:rsidRPr="009670D2">
        <w:rPr>
          <w:rFonts w:ascii="Arial" w:hAnsi="Arial" w:cs="Arial"/>
          <w:sz w:val="22"/>
          <w:szCs w:val="22"/>
        </w:rPr>
        <w:t>Work to deadlines and respond flexibly to changing service demands.</w:t>
      </w:r>
    </w:p>
    <w:p w14:paraId="7B3AD68E" w14:textId="77777777" w:rsidR="009670D2" w:rsidRPr="009670D2" w:rsidRDefault="009670D2" w:rsidP="009670D2">
      <w:pPr>
        <w:numPr>
          <w:ilvl w:val="0"/>
          <w:numId w:val="21"/>
        </w:numPr>
        <w:spacing w:line="360" w:lineRule="auto"/>
        <w:rPr>
          <w:rFonts w:ascii="Arial" w:hAnsi="Arial" w:cs="Arial"/>
          <w:sz w:val="22"/>
          <w:szCs w:val="22"/>
        </w:rPr>
      </w:pPr>
      <w:r w:rsidRPr="009670D2">
        <w:rPr>
          <w:rFonts w:ascii="Arial" w:hAnsi="Arial" w:cs="Arial"/>
          <w:sz w:val="22"/>
          <w:szCs w:val="22"/>
        </w:rPr>
        <w:t>Undertake training and development as required and agreed with the Line Manager.</w:t>
      </w:r>
    </w:p>
    <w:p w14:paraId="67B22FA1" w14:textId="30AC6997" w:rsidR="009670D2" w:rsidRPr="009670D2" w:rsidRDefault="009670D2" w:rsidP="009670D2">
      <w:pPr>
        <w:numPr>
          <w:ilvl w:val="0"/>
          <w:numId w:val="21"/>
        </w:numPr>
        <w:spacing w:line="360" w:lineRule="auto"/>
        <w:rPr>
          <w:rFonts w:ascii="Arial" w:hAnsi="Arial" w:cs="Arial"/>
          <w:sz w:val="22"/>
          <w:szCs w:val="22"/>
        </w:rPr>
      </w:pPr>
      <w:r w:rsidRPr="009670D2">
        <w:rPr>
          <w:rFonts w:ascii="Arial" w:hAnsi="Arial" w:cs="Arial"/>
          <w:sz w:val="22"/>
          <w:szCs w:val="22"/>
        </w:rPr>
        <w:t>Provide cover for colleagues during periods of absence where necessary.</w:t>
      </w:r>
    </w:p>
    <w:p w14:paraId="39DA1CB0" w14:textId="77777777" w:rsidR="009670D2" w:rsidRPr="009670D2" w:rsidRDefault="009670D2" w:rsidP="009670D2">
      <w:pPr>
        <w:spacing w:line="360" w:lineRule="auto"/>
        <w:rPr>
          <w:rFonts w:ascii="Arial" w:hAnsi="Arial" w:cs="Arial"/>
          <w:b/>
          <w:bCs/>
          <w:sz w:val="22"/>
          <w:szCs w:val="22"/>
        </w:rPr>
      </w:pPr>
      <w:r w:rsidRPr="009670D2">
        <w:rPr>
          <w:rFonts w:ascii="Arial" w:hAnsi="Arial" w:cs="Arial"/>
          <w:b/>
          <w:bCs/>
          <w:sz w:val="22"/>
          <w:szCs w:val="22"/>
        </w:rPr>
        <w:t>SAFEGUARDING</w:t>
      </w:r>
    </w:p>
    <w:p w14:paraId="7F8B66AC" w14:textId="77777777" w:rsidR="009670D2" w:rsidRPr="009670D2" w:rsidRDefault="009670D2" w:rsidP="009670D2">
      <w:pPr>
        <w:numPr>
          <w:ilvl w:val="0"/>
          <w:numId w:val="22"/>
        </w:numPr>
        <w:spacing w:line="360" w:lineRule="auto"/>
        <w:rPr>
          <w:rFonts w:ascii="Arial" w:hAnsi="Arial" w:cs="Arial"/>
          <w:sz w:val="22"/>
          <w:szCs w:val="22"/>
        </w:rPr>
      </w:pPr>
      <w:r w:rsidRPr="009670D2">
        <w:rPr>
          <w:rFonts w:ascii="Arial" w:hAnsi="Arial" w:cs="Arial"/>
          <w:sz w:val="22"/>
          <w:szCs w:val="22"/>
        </w:rPr>
        <w:t>Attend safeguarding training as required by the organisation.</w:t>
      </w:r>
    </w:p>
    <w:p w14:paraId="21EED36A" w14:textId="77777777" w:rsidR="009670D2" w:rsidRPr="009670D2" w:rsidRDefault="009670D2" w:rsidP="009670D2">
      <w:pPr>
        <w:numPr>
          <w:ilvl w:val="0"/>
          <w:numId w:val="22"/>
        </w:numPr>
        <w:spacing w:line="360" w:lineRule="auto"/>
        <w:rPr>
          <w:rFonts w:ascii="Arial" w:hAnsi="Arial" w:cs="Arial"/>
          <w:sz w:val="22"/>
          <w:szCs w:val="22"/>
        </w:rPr>
      </w:pPr>
      <w:r w:rsidRPr="009670D2">
        <w:rPr>
          <w:rFonts w:ascii="Arial" w:hAnsi="Arial" w:cs="Arial"/>
          <w:sz w:val="22"/>
          <w:szCs w:val="22"/>
        </w:rPr>
        <w:t>Ensure full compliance with safeguarding policies and procedures in all aspects of the role.</w:t>
      </w:r>
    </w:p>
    <w:p w14:paraId="1A0832AA" w14:textId="5649FF00" w:rsidR="009670D2" w:rsidRPr="009670D2" w:rsidRDefault="009670D2" w:rsidP="009670D2">
      <w:pPr>
        <w:numPr>
          <w:ilvl w:val="0"/>
          <w:numId w:val="22"/>
        </w:numPr>
        <w:spacing w:line="360" w:lineRule="auto"/>
        <w:rPr>
          <w:rFonts w:ascii="Arial" w:hAnsi="Arial" w:cs="Arial"/>
          <w:sz w:val="22"/>
          <w:szCs w:val="22"/>
        </w:rPr>
      </w:pPr>
      <w:r w:rsidRPr="009670D2">
        <w:rPr>
          <w:rFonts w:ascii="Arial" w:hAnsi="Arial" w:cs="Arial"/>
          <w:sz w:val="22"/>
          <w:szCs w:val="22"/>
        </w:rPr>
        <w:t>Immediately report safeguarding concerns in line with Compass procedures.</w:t>
      </w:r>
    </w:p>
    <w:p w14:paraId="478C635F" w14:textId="77777777" w:rsidR="009670D2" w:rsidRPr="009670D2" w:rsidRDefault="009670D2" w:rsidP="009670D2">
      <w:pPr>
        <w:spacing w:line="360" w:lineRule="auto"/>
        <w:rPr>
          <w:rFonts w:ascii="Arial" w:hAnsi="Arial" w:cs="Arial"/>
          <w:b/>
          <w:bCs/>
          <w:sz w:val="22"/>
          <w:szCs w:val="22"/>
        </w:rPr>
      </w:pPr>
      <w:r w:rsidRPr="009670D2">
        <w:rPr>
          <w:rFonts w:ascii="Arial" w:hAnsi="Arial" w:cs="Arial"/>
          <w:b/>
          <w:bCs/>
          <w:sz w:val="22"/>
          <w:szCs w:val="22"/>
        </w:rPr>
        <w:t>BUSINESS / COMMERCIAL RESPONSIBILITIES</w:t>
      </w:r>
    </w:p>
    <w:p w14:paraId="29BF5946" w14:textId="50083CB8" w:rsidR="009670D2" w:rsidRPr="009670D2" w:rsidRDefault="009670D2" w:rsidP="009670D2">
      <w:pPr>
        <w:numPr>
          <w:ilvl w:val="0"/>
          <w:numId w:val="23"/>
        </w:numPr>
        <w:spacing w:line="360" w:lineRule="auto"/>
        <w:rPr>
          <w:rFonts w:ascii="Arial" w:hAnsi="Arial" w:cs="Arial"/>
          <w:sz w:val="22"/>
          <w:szCs w:val="22"/>
        </w:rPr>
      </w:pPr>
      <w:r w:rsidRPr="009670D2">
        <w:rPr>
          <w:rFonts w:ascii="Arial" w:hAnsi="Arial" w:cs="Arial"/>
          <w:sz w:val="22"/>
          <w:szCs w:val="22"/>
        </w:rPr>
        <w:t>Act as an effective advocate for Compass Community, promoting a positive image and supporting business sustainability through effective placement activity.</w:t>
      </w:r>
    </w:p>
    <w:p w14:paraId="2CD090B2" w14:textId="77777777" w:rsidR="009670D2" w:rsidRPr="009670D2" w:rsidRDefault="009670D2" w:rsidP="009670D2">
      <w:pPr>
        <w:spacing w:line="360" w:lineRule="auto"/>
        <w:rPr>
          <w:rFonts w:ascii="Arial" w:hAnsi="Arial" w:cs="Arial"/>
          <w:b/>
          <w:bCs/>
          <w:sz w:val="22"/>
          <w:szCs w:val="22"/>
        </w:rPr>
      </w:pPr>
      <w:r w:rsidRPr="009670D2">
        <w:rPr>
          <w:rFonts w:ascii="Arial" w:hAnsi="Arial" w:cs="Arial"/>
          <w:b/>
          <w:bCs/>
          <w:sz w:val="22"/>
          <w:szCs w:val="22"/>
        </w:rPr>
        <w:t>ORGANISATIONAL RESPONSIBILITIES</w:t>
      </w:r>
    </w:p>
    <w:p w14:paraId="584BD454" w14:textId="77777777" w:rsidR="009670D2" w:rsidRPr="009670D2" w:rsidRDefault="009670D2" w:rsidP="009670D2">
      <w:pPr>
        <w:numPr>
          <w:ilvl w:val="0"/>
          <w:numId w:val="24"/>
        </w:numPr>
        <w:spacing w:line="360" w:lineRule="auto"/>
        <w:rPr>
          <w:rFonts w:ascii="Arial" w:hAnsi="Arial" w:cs="Arial"/>
          <w:sz w:val="22"/>
          <w:szCs w:val="22"/>
        </w:rPr>
      </w:pPr>
      <w:r w:rsidRPr="009670D2">
        <w:rPr>
          <w:rFonts w:ascii="Arial" w:hAnsi="Arial" w:cs="Arial"/>
          <w:sz w:val="22"/>
          <w:szCs w:val="22"/>
        </w:rPr>
        <w:t xml:space="preserve">Work in accordance with the Data Protection Act, </w:t>
      </w:r>
      <w:proofErr w:type="gramStart"/>
      <w:r w:rsidRPr="009670D2">
        <w:rPr>
          <w:rFonts w:ascii="Arial" w:hAnsi="Arial" w:cs="Arial"/>
          <w:sz w:val="22"/>
          <w:szCs w:val="22"/>
        </w:rPr>
        <w:t>maintaining strict confidentiality at all times</w:t>
      </w:r>
      <w:proofErr w:type="gramEnd"/>
      <w:r w:rsidRPr="009670D2">
        <w:rPr>
          <w:rFonts w:ascii="Arial" w:hAnsi="Arial" w:cs="Arial"/>
          <w:sz w:val="22"/>
          <w:szCs w:val="22"/>
        </w:rPr>
        <w:t>.</w:t>
      </w:r>
    </w:p>
    <w:p w14:paraId="701D8848" w14:textId="77777777" w:rsidR="009670D2" w:rsidRPr="009670D2" w:rsidRDefault="009670D2" w:rsidP="009670D2">
      <w:pPr>
        <w:numPr>
          <w:ilvl w:val="0"/>
          <w:numId w:val="24"/>
        </w:numPr>
        <w:spacing w:line="360" w:lineRule="auto"/>
        <w:rPr>
          <w:rFonts w:ascii="Arial" w:hAnsi="Arial" w:cs="Arial"/>
          <w:sz w:val="22"/>
          <w:szCs w:val="22"/>
        </w:rPr>
      </w:pPr>
      <w:r w:rsidRPr="009670D2">
        <w:rPr>
          <w:rFonts w:ascii="Arial" w:hAnsi="Arial" w:cs="Arial"/>
          <w:sz w:val="22"/>
          <w:szCs w:val="22"/>
        </w:rPr>
        <w:t>Promote and work in line with Compass values, including the principles of REACH.</w:t>
      </w:r>
    </w:p>
    <w:p w14:paraId="38023655" w14:textId="77777777" w:rsidR="009670D2" w:rsidRPr="009670D2" w:rsidRDefault="009670D2" w:rsidP="009670D2">
      <w:pPr>
        <w:numPr>
          <w:ilvl w:val="0"/>
          <w:numId w:val="24"/>
        </w:numPr>
        <w:spacing w:line="360" w:lineRule="auto"/>
        <w:rPr>
          <w:rFonts w:ascii="Arial" w:hAnsi="Arial" w:cs="Arial"/>
          <w:sz w:val="22"/>
          <w:szCs w:val="22"/>
        </w:rPr>
      </w:pPr>
      <w:r w:rsidRPr="009670D2">
        <w:rPr>
          <w:rFonts w:ascii="Arial" w:hAnsi="Arial" w:cs="Arial"/>
          <w:sz w:val="22"/>
          <w:szCs w:val="22"/>
        </w:rPr>
        <w:t>Use electronic systems competently and accurately.</w:t>
      </w:r>
    </w:p>
    <w:p w14:paraId="47EB1E3D" w14:textId="77777777" w:rsidR="009670D2" w:rsidRPr="009670D2" w:rsidRDefault="009670D2" w:rsidP="009670D2">
      <w:pPr>
        <w:numPr>
          <w:ilvl w:val="0"/>
          <w:numId w:val="24"/>
        </w:numPr>
        <w:spacing w:line="360" w:lineRule="auto"/>
        <w:rPr>
          <w:rFonts w:ascii="Arial" w:hAnsi="Arial" w:cs="Arial"/>
          <w:sz w:val="22"/>
          <w:szCs w:val="22"/>
        </w:rPr>
      </w:pPr>
      <w:r w:rsidRPr="009670D2">
        <w:rPr>
          <w:rFonts w:ascii="Arial" w:hAnsi="Arial" w:cs="Arial"/>
          <w:sz w:val="22"/>
          <w:szCs w:val="22"/>
        </w:rPr>
        <w:t>Comply with Equal Opportunities policies and all other policies within the employee handbook.</w:t>
      </w:r>
    </w:p>
    <w:p w14:paraId="1A465FE9" w14:textId="28292675" w:rsidR="00207DB1" w:rsidRDefault="009670D2" w:rsidP="009670D2">
      <w:pPr>
        <w:numPr>
          <w:ilvl w:val="0"/>
          <w:numId w:val="24"/>
        </w:numPr>
        <w:spacing w:line="360" w:lineRule="auto"/>
      </w:pPr>
      <w:r w:rsidRPr="009670D2">
        <w:rPr>
          <w:rFonts w:ascii="Arial" w:hAnsi="Arial" w:cs="Arial"/>
          <w:sz w:val="22"/>
          <w:szCs w:val="22"/>
        </w:rPr>
        <w:t>Work flexibly in response to the unpredictable nature of agency and placement demands.</w:t>
      </w:r>
    </w:p>
    <w:sectPr w:rsidR="00207DB1" w:rsidSect="00DC78BD">
      <w:headerReference w:type="default" r:id="rId11"/>
      <w:footerReference w:type="default" r:id="rId12"/>
      <w:pgSz w:w="11906" w:h="16838"/>
      <w:pgMar w:top="2552"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F96C5" w14:textId="77777777" w:rsidR="00871EB7" w:rsidRDefault="00871EB7" w:rsidP="004C289C">
      <w:pPr>
        <w:spacing w:after="0" w:line="240" w:lineRule="auto"/>
      </w:pPr>
      <w:r>
        <w:separator/>
      </w:r>
    </w:p>
  </w:endnote>
  <w:endnote w:type="continuationSeparator" w:id="0">
    <w:p w14:paraId="2C74F803" w14:textId="77777777" w:rsidR="00871EB7" w:rsidRDefault="00871EB7" w:rsidP="004C28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color w:val="262626" w:themeColor="text1" w:themeTint="D9"/>
        <w:sz w:val="20"/>
        <w:szCs w:val="20"/>
      </w:rPr>
      <w:id w:val="-156077350"/>
      <w:docPartObj>
        <w:docPartGallery w:val="Page Numbers (Bottom of Page)"/>
        <w:docPartUnique/>
      </w:docPartObj>
    </w:sdtPr>
    <w:sdtEndPr/>
    <w:sdtContent>
      <w:sdt>
        <w:sdtPr>
          <w:rPr>
            <w:rFonts w:ascii="Arial" w:hAnsi="Arial" w:cs="Arial"/>
            <w:color w:val="262626" w:themeColor="text1" w:themeTint="D9"/>
            <w:sz w:val="20"/>
            <w:szCs w:val="20"/>
          </w:rPr>
          <w:id w:val="-1669238322"/>
          <w:docPartObj>
            <w:docPartGallery w:val="Page Numbers (Top of Page)"/>
            <w:docPartUnique/>
          </w:docPartObj>
        </w:sdtPr>
        <w:sdtEndPr/>
        <w:sdtContent>
          <w:p w14:paraId="5CA82CFA" w14:textId="77777777" w:rsidR="004655E1" w:rsidRPr="00355D4A" w:rsidRDefault="004655E1" w:rsidP="003F2D83">
            <w:pPr>
              <w:pStyle w:val="Footer"/>
              <w:rPr>
                <w:rFonts w:ascii="Arial" w:hAnsi="Arial" w:cs="Arial"/>
                <w:b/>
                <w:bCs/>
                <w:color w:val="262626" w:themeColor="text1" w:themeTint="D9"/>
                <w:sz w:val="20"/>
                <w:szCs w:val="20"/>
              </w:rPr>
            </w:pPr>
            <w:r w:rsidRPr="00355D4A">
              <w:rPr>
                <w:rFonts w:ascii="Arial" w:hAnsi="Arial" w:cs="Arial"/>
                <w:color w:val="262626" w:themeColor="text1" w:themeTint="D9"/>
                <w:sz w:val="20"/>
                <w:szCs w:val="20"/>
              </w:rPr>
              <w:t xml:space="preserve">Page </w:t>
            </w:r>
            <w:r w:rsidRPr="00355D4A">
              <w:rPr>
                <w:rFonts w:ascii="Arial" w:hAnsi="Arial" w:cs="Arial"/>
                <w:b/>
                <w:bCs/>
                <w:color w:val="262626" w:themeColor="text1" w:themeTint="D9"/>
                <w:sz w:val="20"/>
                <w:szCs w:val="20"/>
              </w:rPr>
              <w:fldChar w:fldCharType="begin"/>
            </w:r>
            <w:r w:rsidRPr="00355D4A">
              <w:rPr>
                <w:rFonts w:ascii="Arial" w:hAnsi="Arial" w:cs="Arial"/>
                <w:b/>
                <w:bCs/>
                <w:color w:val="262626" w:themeColor="text1" w:themeTint="D9"/>
                <w:sz w:val="20"/>
                <w:szCs w:val="20"/>
              </w:rPr>
              <w:instrText xml:space="preserve"> PAGE </w:instrText>
            </w:r>
            <w:r w:rsidRPr="00355D4A">
              <w:rPr>
                <w:rFonts w:ascii="Arial" w:hAnsi="Arial" w:cs="Arial"/>
                <w:b/>
                <w:bCs/>
                <w:color w:val="262626" w:themeColor="text1" w:themeTint="D9"/>
                <w:sz w:val="20"/>
                <w:szCs w:val="20"/>
              </w:rPr>
              <w:fldChar w:fldCharType="separate"/>
            </w:r>
            <w:r>
              <w:rPr>
                <w:rFonts w:ascii="Arial" w:hAnsi="Arial" w:cs="Arial"/>
                <w:b/>
                <w:bCs/>
                <w:color w:val="262626" w:themeColor="text1" w:themeTint="D9"/>
                <w:sz w:val="20"/>
                <w:szCs w:val="20"/>
              </w:rPr>
              <w:t>1</w:t>
            </w:r>
            <w:r w:rsidRPr="00355D4A">
              <w:rPr>
                <w:rFonts w:ascii="Arial" w:hAnsi="Arial" w:cs="Arial"/>
                <w:b/>
                <w:bCs/>
                <w:color w:val="262626" w:themeColor="text1" w:themeTint="D9"/>
                <w:sz w:val="20"/>
                <w:szCs w:val="20"/>
              </w:rPr>
              <w:fldChar w:fldCharType="end"/>
            </w:r>
            <w:r w:rsidRPr="00355D4A">
              <w:rPr>
                <w:rFonts w:ascii="Arial" w:hAnsi="Arial" w:cs="Arial"/>
                <w:color w:val="262626" w:themeColor="text1" w:themeTint="D9"/>
                <w:sz w:val="20"/>
                <w:szCs w:val="20"/>
              </w:rPr>
              <w:t xml:space="preserve"> of </w:t>
            </w:r>
            <w:r w:rsidRPr="00355D4A">
              <w:rPr>
                <w:rFonts w:ascii="Arial" w:hAnsi="Arial" w:cs="Arial"/>
                <w:b/>
                <w:bCs/>
                <w:color w:val="262626" w:themeColor="text1" w:themeTint="D9"/>
                <w:sz w:val="20"/>
                <w:szCs w:val="20"/>
              </w:rPr>
              <w:fldChar w:fldCharType="begin"/>
            </w:r>
            <w:r w:rsidRPr="00355D4A">
              <w:rPr>
                <w:rFonts w:ascii="Arial" w:hAnsi="Arial" w:cs="Arial"/>
                <w:b/>
                <w:bCs/>
                <w:color w:val="262626" w:themeColor="text1" w:themeTint="D9"/>
                <w:sz w:val="20"/>
                <w:szCs w:val="20"/>
              </w:rPr>
              <w:instrText xml:space="preserve"> NUMPAGES  </w:instrText>
            </w:r>
            <w:r w:rsidRPr="00355D4A">
              <w:rPr>
                <w:rFonts w:ascii="Arial" w:hAnsi="Arial" w:cs="Arial"/>
                <w:b/>
                <w:bCs/>
                <w:color w:val="262626" w:themeColor="text1" w:themeTint="D9"/>
                <w:sz w:val="20"/>
                <w:szCs w:val="20"/>
              </w:rPr>
              <w:fldChar w:fldCharType="separate"/>
            </w:r>
            <w:r>
              <w:rPr>
                <w:rFonts w:ascii="Arial" w:hAnsi="Arial" w:cs="Arial"/>
                <w:b/>
                <w:bCs/>
                <w:color w:val="262626" w:themeColor="text1" w:themeTint="D9"/>
                <w:sz w:val="20"/>
                <w:szCs w:val="20"/>
              </w:rPr>
              <w:t>1</w:t>
            </w:r>
            <w:r w:rsidRPr="00355D4A">
              <w:rPr>
                <w:rFonts w:ascii="Arial" w:hAnsi="Arial" w:cs="Arial"/>
                <w:b/>
                <w:bCs/>
                <w:color w:val="262626" w:themeColor="text1" w:themeTint="D9"/>
                <w:sz w:val="20"/>
                <w:szCs w:val="20"/>
              </w:rPr>
              <w:fldChar w:fldCharType="end"/>
            </w:r>
          </w:p>
          <w:p w14:paraId="3AD26AEE" w14:textId="27363A9B" w:rsidR="004655E1" w:rsidRPr="004655E1" w:rsidRDefault="004655E1" w:rsidP="003F2D83">
            <w:pPr>
              <w:tabs>
                <w:tab w:val="center" w:pos="4513"/>
                <w:tab w:val="left" w:pos="6804"/>
                <w:tab w:val="right" w:pos="9026"/>
              </w:tabs>
              <w:rPr>
                <w:rFonts w:ascii="Arial" w:eastAsia="Calibri" w:hAnsi="Arial" w:cs="Arial"/>
                <w:b/>
                <w:bCs/>
                <w:color w:val="262626" w:themeColor="text1" w:themeTint="D9"/>
                <w:sz w:val="18"/>
                <w:szCs w:val="20"/>
              </w:rPr>
            </w:pPr>
            <w:r w:rsidRPr="00355D4A">
              <w:rPr>
                <w:rFonts w:ascii="Arial" w:eastAsia="Calibri" w:hAnsi="Arial" w:cs="Arial"/>
                <w:b/>
                <w:bCs/>
                <w:color w:val="262626" w:themeColor="text1" w:themeTint="D9"/>
                <w:sz w:val="18"/>
                <w:szCs w:val="20"/>
              </w:rPr>
              <w:t>Doc Type:</w:t>
            </w:r>
            <w:r w:rsidR="009670D2">
              <w:rPr>
                <w:rFonts w:ascii="Arial" w:eastAsia="Calibri" w:hAnsi="Arial" w:cs="Arial"/>
                <w:b/>
                <w:bCs/>
                <w:color w:val="262626" w:themeColor="text1" w:themeTint="D9"/>
                <w:sz w:val="18"/>
                <w:szCs w:val="20"/>
              </w:rPr>
              <w:t xml:space="preserve"> </w:t>
            </w:r>
            <w:r w:rsidR="009670D2">
              <w:rPr>
                <w:rFonts w:ascii="Arial" w:eastAsia="Calibri" w:hAnsi="Arial" w:cs="Arial"/>
                <w:color w:val="262626" w:themeColor="text1" w:themeTint="D9"/>
                <w:sz w:val="18"/>
                <w:szCs w:val="20"/>
              </w:rPr>
              <w:t>Job Description</w:t>
            </w:r>
            <w:r w:rsidRPr="00355D4A">
              <w:rPr>
                <w:rFonts w:ascii="Arial" w:eastAsia="Calibri" w:hAnsi="Arial" w:cs="Arial"/>
                <w:b/>
                <w:bCs/>
                <w:color w:val="262626" w:themeColor="text1" w:themeTint="D9"/>
                <w:sz w:val="18"/>
                <w:szCs w:val="20"/>
              </w:rPr>
              <w:tab/>
            </w:r>
            <w:r w:rsidRPr="00355D4A">
              <w:rPr>
                <w:rFonts w:ascii="Arial" w:eastAsia="Calibri" w:hAnsi="Arial" w:cs="Arial"/>
                <w:b/>
                <w:bCs/>
                <w:color w:val="262626" w:themeColor="text1" w:themeTint="D9"/>
                <w:sz w:val="18"/>
                <w:szCs w:val="20"/>
              </w:rPr>
              <w:tab/>
              <w:t xml:space="preserve">Updated: </w:t>
            </w:r>
            <w:r w:rsidR="009670D2">
              <w:rPr>
                <w:rFonts w:ascii="Arial" w:eastAsia="Calibri" w:hAnsi="Arial" w:cs="Arial"/>
                <w:color w:val="262626" w:themeColor="text1" w:themeTint="D9"/>
                <w:sz w:val="18"/>
                <w:szCs w:val="20"/>
              </w:rPr>
              <w:t>December 2025</w:t>
            </w:r>
            <w:r w:rsidRPr="00355D4A">
              <w:rPr>
                <w:rFonts w:ascii="Arial" w:eastAsia="Calibri" w:hAnsi="Arial" w:cs="Arial"/>
                <w:b/>
                <w:bCs/>
                <w:color w:val="262626" w:themeColor="text1" w:themeTint="D9"/>
                <w:sz w:val="18"/>
                <w:szCs w:val="20"/>
              </w:rPr>
              <w:br/>
            </w:r>
            <w:r w:rsidRPr="00355D4A">
              <w:rPr>
                <w:rFonts w:ascii="Arial" w:eastAsia="Calibri" w:hAnsi="Arial" w:cs="Arial"/>
                <w:b/>
                <w:color w:val="262626" w:themeColor="text1" w:themeTint="D9"/>
                <w:sz w:val="18"/>
                <w:szCs w:val="20"/>
              </w:rPr>
              <w:t>Location:</w:t>
            </w:r>
            <w:r w:rsidR="009670D2">
              <w:rPr>
                <w:rFonts w:ascii="Arial" w:eastAsia="Calibri" w:hAnsi="Arial" w:cs="Arial"/>
                <w:b/>
                <w:color w:val="262626" w:themeColor="text1" w:themeTint="D9"/>
                <w:sz w:val="18"/>
                <w:szCs w:val="20"/>
              </w:rPr>
              <w:t xml:space="preserve"> </w:t>
            </w:r>
            <w:r w:rsidR="009670D2">
              <w:rPr>
                <w:rFonts w:ascii="Arial" w:eastAsia="Calibri" w:hAnsi="Arial" w:cs="Arial"/>
                <w:bCs/>
                <w:color w:val="262626" w:themeColor="text1" w:themeTint="D9"/>
                <w:sz w:val="18"/>
                <w:szCs w:val="20"/>
              </w:rPr>
              <w:t>Eploy</w:t>
            </w:r>
            <w:r w:rsidRPr="00355D4A">
              <w:rPr>
                <w:rFonts w:ascii="Arial" w:eastAsia="Calibri" w:hAnsi="Arial" w:cs="Arial"/>
                <w:b/>
                <w:bCs/>
                <w:color w:val="262626" w:themeColor="text1" w:themeTint="D9"/>
                <w:sz w:val="18"/>
                <w:szCs w:val="20"/>
              </w:rPr>
              <w:tab/>
            </w:r>
            <w:r w:rsidRPr="00355D4A">
              <w:rPr>
                <w:rFonts w:ascii="Arial" w:eastAsia="Calibri" w:hAnsi="Arial" w:cs="Arial"/>
                <w:b/>
                <w:bCs/>
                <w:color w:val="262626" w:themeColor="text1" w:themeTint="D9"/>
                <w:sz w:val="18"/>
                <w:szCs w:val="20"/>
              </w:rPr>
              <w:tab/>
              <w:t>Review Date</w:t>
            </w:r>
            <w:r>
              <w:rPr>
                <w:rFonts w:ascii="Arial" w:eastAsia="Calibri" w:hAnsi="Arial" w:cs="Arial"/>
                <w:b/>
                <w:bCs/>
                <w:color w:val="262626" w:themeColor="text1" w:themeTint="D9"/>
                <w:sz w:val="18"/>
                <w:szCs w:val="20"/>
              </w:rPr>
              <w:t>:</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92415" w14:textId="77777777" w:rsidR="00871EB7" w:rsidRDefault="00871EB7" w:rsidP="004C289C">
      <w:pPr>
        <w:spacing w:after="0" w:line="240" w:lineRule="auto"/>
      </w:pPr>
      <w:r>
        <w:separator/>
      </w:r>
    </w:p>
  </w:footnote>
  <w:footnote w:type="continuationSeparator" w:id="0">
    <w:p w14:paraId="7CA4EF2E" w14:textId="77777777" w:rsidR="00871EB7" w:rsidRDefault="00871EB7" w:rsidP="004C28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48979" w14:textId="77777777" w:rsidR="004C289C" w:rsidRDefault="004C289C">
    <w:pPr>
      <w:pStyle w:val="Header"/>
    </w:pPr>
    <w:r>
      <w:rPr>
        <w:noProof/>
      </w:rPr>
      <w:drawing>
        <wp:anchor distT="0" distB="0" distL="114300" distR="114300" simplePos="0" relativeHeight="251658240" behindDoc="1" locked="0" layoutInCell="1" allowOverlap="1" wp14:anchorId="17E654D2" wp14:editId="7A50C4BE">
          <wp:simplePos x="0" y="0"/>
          <wp:positionH relativeFrom="page">
            <wp:align>right</wp:align>
          </wp:positionH>
          <wp:positionV relativeFrom="paragraph">
            <wp:posOffset>-448310</wp:posOffset>
          </wp:positionV>
          <wp:extent cx="7551418" cy="10680932"/>
          <wp:effectExtent l="0" t="0" r="0" b="6350"/>
          <wp:wrapNone/>
          <wp:docPr id="8620530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3013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1418" cy="1068093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044DC"/>
    <w:multiLevelType w:val="multilevel"/>
    <w:tmpl w:val="FC945B2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415511"/>
    <w:multiLevelType w:val="multilevel"/>
    <w:tmpl w:val="F2E0420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6D21FD"/>
    <w:multiLevelType w:val="multilevel"/>
    <w:tmpl w:val="593837F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265211"/>
    <w:multiLevelType w:val="multilevel"/>
    <w:tmpl w:val="F2E0420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287C39"/>
    <w:multiLevelType w:val="multilevel"/>
    <w:tmpl w:val="F308170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43B67B5"/>
    <w:multiLevelType w:val="multilevel"/>
    <w:tmpl w:val="941C7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5263F9"/>
    <w:multiLevelType w:val="multilevel"/>
    <w:tmpl w:val="47FE5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45A29B3"/>
    <w:multiLevelType w:val="multilevel"/>
    <w:tmpl w:val="E1AAB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4F4281"/>
    <w:multiLevelType w:val="multilevel"/>
    <w:tmpl w:val="F2E0420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294A17"/>
    <w:multiLevelType w:val="multilevel"/>
    <w:tmpl w:val="31E0C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455767"/>
    <w:multiLevelType w:val="multilevel"/>
    <w:tmpl w:val="BA9EF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7A1582"/>
    <w:multiLevelType w:val="multilevel"/>
    <w:tmpl w:val="921472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3154F3F"/>
    <w:multiLevelType w:val="multilevel"/>
    <w:tmpl w:val="F85C9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D60E99"/>
    <w:multiLevelType w:val="multilevel"/>
    <w:tmpl w:val="58D0A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474BDC"/>
    <w:multiLevelType w:val="multilevel"/>
    <w:tmpl w:val="FB105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3A2CF9"/>
    <w:multiLevelType w:val="multilevel"/>
    <w:tmpl w:val="333CC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EE11AB"/>
    <w:multiLevelType w:val="multilevel"/>
    <w:tmpl w:val="11CAC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FF3425"/>
    <w:multiLevelType w:val="multilevel"/>
    <w:tmpl w:val="7EDC5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6B26F5"/>
    <w:multiLevelType w:val="multilevel"/>
    <w:tmpl w:val="83A61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2524EC"/>
    <w:multiLevelType w:val="multilevel"/>
    <w:tmpl w:val="67627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190D22"/>
    <w:multiLevelType w:val="multilevel"/>
    <w:tmpl w:val="26666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586103"/>
    <w:multiLevelType w:val="multilevel"/>
    <w:tmpl w:val="F2E0420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2660AF7"/>
    <w:multiLevelType w:val="multilevel"/>
    <w:tmpl w:val="B816A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D14E75"/>
    <w:multiLevelType w:val="multilevel"/>
    <w:tmpl w:val="6C80E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C14BCC"/>
    <w:multiLevelType w:val="multilevel"/>
    <w:tmpl w:val="0E94A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9965627">
    <w:abstractNumId w:val="19"/>
  </w:num>
  <w:num w:numId="2" w16cid:durableId="1201356491">
    <w:abstractNumId w:val="24"/>
  </w:num>
  <w:num w:numId="3" w16cid:durableId="2092505008">
    <w:abstractNumId w:val="9"/>
  </w:num>
  <w:num w:numId="4" w16cid:durableId="2082437793">
    <w:abstractNumId w:val="22"/>
  </w:num>
  <w:num w:numId="5" w16cid:durableId="1875262926">
    <w:abstractNumId w:val="14"/>
  </w:num>
  <w:num w:numId="6" w16cid:durableId="1743986630">
    <w:abstractNumId w:val="11"/>
  </w:num>
  <w:num w:numId="7" w16cid:durableId="1385986573">
    <w:abstractNumId w:val="4"/>
  </w:num>
  <w:num w:numId="8" w16cid:durableId="82575629">
    <w:abstractNumId w:val="2"/>
  </w:num>
  <w:num w:numId="9" w16cid:durableId="713697290">
    <w:abstractNumId w:val="0"/>
  </w:num>
  <w:num w:numId="10" w16cid:durableId="2121954399">
    <w:abstractNumId w:val="10"/>
  </w:num>
  <w:num w:numId="11" w16cid:durableId="507671291">
    <w:abstractNumId w:val="7"/>
  </w:num>
  <w:num w:numId="12" w16cid:durableId="860700766">
    <w:abstractNumId w:val="20"/>
  </w:num>
  <w:num w:numId="13" w16cid:durableId="520319550">
    <w:abstractNumId w:val="17"/>
  </w:num>
  <w:num w:numId="14" w16cid:durableId="433474312">
    <w:abstractNumId w:val="23"/>
  </w:num>
  <w:num w:numId="15" w16cid:durableId="909270621">
    <w:abstractNumId w:val="12"/>
  </w:num>
  <w:num w:numId="16" w16cid:durableId="434061697">
    <w:abstractNumId w:val="15"/>
  </w:num>
  <w:num w:numId="17" w16cid:durableId="1614902797">
    <w:abstractNumId w:val="5"/>
  </w:num>
  <w:num w:numId="18" w16cid:durableId="944851300">
    <w:abstractNumId w:val="6"/>
  </w:num>
  <w:num w:numId="19" w16cid:durableId="1391349171">
    <w:abstractNumId w:val="8"/>
  </w:num>
  <w:num w:numId="20" w16cid:durableId="1534925369">
    <w:abstractNumId w:val="1"/>
  </w:num>
  <w:num w:numId="21" w16cid:durableId="1659963527">
    <w:abstractNumId w:val="3"/>
  </w:num>
  <w:num w:numId="22" w16cid:durableId="2127847599">
    <w:abstractNumId w:val="13"/>
  </w:num>
  <w:num w:numId="23" w16cid:durableId="456293499">
    <w:abstractNumId w:val="18"/>
  </w:num>
  <w:num w:numId="24" w16cid:durableId="1973368363">
    <w:abstractNumId w:val="16"/>
  </w:num>
  <w:num w:numId="25" w16cid:durableId="23628599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702"/>
    <w:rsid w:val="00086948"/>
    <w:rsid w:val="00207DB1"/>
    <w:rsid w:val="00311C10"/>
    <w:rsid w:val="003722F6"/>
    <w:rsid w:val="003F2D83"/>
    <w:rsid w:val="00437C3F"/>
    <w:rsid w:val="00457B3B"/>
    <w:rsid w:val="004655E1"/>
    <w:rsid w:val="004B6583"/>
    <w:rsid w:val="004C289C"/>
    <w:rsid w:val="00670808"/>
    <w:rsid w:val="00776876"/>
    <w:rsid w:val="007904FF"/>
    <w:rsid w:val="0081325B"/>
    <w:rsid w:val="00871EB7"/>
    <w:rsid w:val="009114BD"/>
    <w:rsid w:val="009670D2"/>
    <w:rsid w:val="009D618B"/>
    <w:rsid w:val="009E17EE"/>
    <w:rsid w:val="00B13BEE"/>
    <w:rsid w:val="00C14376"/>
    <w:rsid w:val="00C7370A"/>
    <w:rsid w:val="00C7676F"/>
    <w:rsid w:val="00D72737"/>
    <w:rsid w:val="00DC78BD"/>
    <w:rsid w:val="00ED5702"/>
    <w:rsid w:val="00EE07A2"/>
    <w:rsid w:val="00FF166D"/>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2134E"/>
  <w15:chartTrackingRefBased/>
  <w15:docId w15:val="{09445738-6DA4-4CBE-8ADB-630EF3F2A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5702"/>
  </w:style>
  <w:style w:type="paragraph" w:styleId="Heading1">
    <w:name w:val="heading 1"/>
    <w:basedOn w:val="Normal"/>
    <w:next w:val="Normal"/>
    <w:link w:val="Heading1Char"/>
    <w:uiPriority w:val="9"/>
    <w:qFormat/>
    <w:rsid w:val="004C28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28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28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28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28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28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28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28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28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28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28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28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28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28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28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28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28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289C"/>
    <w:rPr>
      <w:rFonts w:eastAsiaTheme="majorEastAsia" w:cstheme="majorBidi"/>
      <w:color w:val="272727" w:themeColor="text1" w:themeTint="D8"/>
    </w:rPr>
  </w:style>
  <w:style w:type="paragraph" w:styleId="Title">
    <w:name w:val="Title"/>
    <w:basedOn w:val="Normal"/>
    <w:next w:val="Normal"/>
    <w:link w:val="TitleChar"/>
    <w:uiPriority w:val="10"/>
    <w:qFormat/>
    <w:rsid w:val="004C28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8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28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8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289C"/>
    <w:pPr>
      <w:spacing w:before="160"/>
      <w:jc w:val="center"/>
    </w:pPr>
    <w:rPr>
      <w:i/>
      <w:iCs/>
      <w:color w:val="404040" w:themeColor="text1" w:themeTint="BF"/>
    </w:rPr>
  </w:style>
  <w:style w:type="character" w:customStyle="1" w:styleId="QuoteChar">
    <w:name w:val="Quote Char"/>
    <w:basedOn w:val="DefaultParagraphFont"/>
    <w:link w:val="Quote"/>
    <w:uiPriority w:val="29"/>
    <w:rsid w:val="004C289C"/>
    <w:rPr>
      <w:i/>
      <w:iCs/>
      <w:color w:val="404040" w:themeColor="text1" w:themeTint="BF"/>
    </w:rPr>
  </w:style>
  <w:style w:type="paragraph" w:styleId="ListParagraph">
    <w:name w:val="List Paragraph"/>
    <w:basedOn w:val="Normal"/>
    <w:uiPriority w:val="34"/>
    <w:qFormat/>
    <w:rsid w:val="004C289C"/>
    <w:pPr>
      <w:ind w:left="720"/>
      <w:contextualSpacing/>
    </w:pPr>
  </w:style>
  <w:style w:type="character" w:styleId="IntenseEmphasis">
    <w:name w:val="Intense Emphasis"/>
    <w:basedOn w:val="DefaultParagraphFont"/>
    <w:uiPriority w:val="21"/>
    <w:qFormat/>
    <w:rsid w:val="004C289C"/>
    <w:rPr>
      <w:i/>
      <w:iCs/>
      <w:color w:val="0F4761" w:themeColor="accent1" w:themeShade="BF"/>
    </w:rPr>
  </w:style>
  <w:style w:type="paragraph" w:styleId="IntenseQuote">
    <w:name w:val="Intense Quote"/>
    <w:basedOn w:val="Normal"/>
    <w:next w:val="Normal"/>
    <w:link w:val="IntenseQuoteChar"/>
    <w:uiPriority w:val="30"/>
    <w:qFormat/>
    <w:rsid w:val="004C28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89C"/>
    <w:rPr>
      <w:i/>
      <w:iCs/>
      <w:color w:val="0F4761" w:themeColor="accent1" w:themeShade="BF"/>
    </w:rPr>
  </w:style>
  <w:style w:type="character" w:styleId="IntenseReference">
    <w:name w:val="Intense Reference"/>
    <w:basedOn w:val="DefaultParagraphFont"/>
    <w:uiPriority w:val="32"/>
    <w:qFormat/>
    <w:rsid w:val="004C289C"/>
    <w:rPr>
      <w:b/>
      <w:bCs/>
      <w:smallCaps/>
      <w:color w:val="0F4761" w:themeColor="accent1" w:themeShade="BF"/>
      <w:spacing w:val="5"/>
    </w:rPr>
  </w:style>
  <w:style w:type="paragraph" w:styleId="Header">
    <w:name w:val="header"/>
    <w:basedOn w:val="Normal"/>
    <w:link w:val="HeaderChar"/>
    <w:uiPriority w:val="99"/>
    <w:unhideWhenUsed/>
    <w:rsid w:val="004C28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289C"/>
  </w:style>
  <w:style w:type="paragraph" w:styleId="Footer">
    <w:name w:val="footer"/>
    <w:basedOn w:val="Normal"/>
    <w:link w:val="FooterChar"/>
    <w:uiPriority w:val="99"/>
    <w:unhideWhenUsed/>
    <w:rsid w:val="004C28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28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gan.wood\Downloads\Compass%20Community%20Word%20Doc%20Template%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291232F5E1BA54DBF21678F05DDD2FA" ma:contentTypeVersion="16" ma:contentTypeDescription="Create a new document." ma:contentTypeScope="" ma:versionID="7f26cf82881ad03586c731b86e1528fd">
  <xsd:schema xmlns:xsd="http://www.w3.org/2001/XMLSchema" xmlns:xs="http://www.w3.org/2001/XMLSchema" xmlns:p="http://schemas.microsoft.com/office/2006/metadata/properties" xmlns:ns2="f81609dd-1611-4368-94aa-5be09deea432" xmlns:ns3="560854db-c998-42b4-92c3-7f72e70ce2a9" targetNamespace="http://schemas.microsoft.com/office/2006/metadata/properties" ma:root="true" ma:fieldsID="4708fd05e97bde4b8725e8741a4bfb78" ns2:_="" ns3:_="">
    <xsd:import namespace="f81609dd-1611-4368-94aa-5be09deea432"/>
    <xsd:import namespace="560854db-c998-42b4-92c3-7f72e70ce2a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609dd-1611-4368-94aa-5be09deea4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27b8e26-c7fc-4a2e-a104-39c7186b96f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0854db-c998-42b4-92c3-7f72e70ce2a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fe67d36-ca15-4f68-96ef-2aee1f43a97e}" ma:internalName="TaxCatchAll" ma:showField="CatchAllData" ma:web="560854db-c998-42b4-92c3-7f72e70ce2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60854db-c998-42b4-92c3-7f72e70ce2a9" xsi:nil="true"/>
    <lcf76f155ced4ddcb4097134ff3c332f xmlns="f81609dd-1611-4368-94aa-5be09deea43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A2E1CB1-4682-4FE2-B243-DCA5C2C728D6}">
  <ds:schemaRefs>
    <ds:schemaRef ds:uri="http://schemas.openxmlformats.org/officeDocument/2006/bibliography"/>
  </ds:schemaRefs>
</ds:datastoreItem>
</file>

<file path=customXml/itemProps2.xml><?xml version="1.0" encoding="utf-8"?>
<ds:datastoreItem xmlns:ds="http://schemas.openxmlformats.org/officeDocument/2006/customXml" ds:itemID="{887A17A4-A049-458C-97EA-D0540E1DC9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1609dd-1611-4368-94aa-5be09deea432"/>
    <ds:schemaRef ds:uri="560854db-c998-42b4-92c3-7f72e70ce2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E833F4-37EC-4E1D-BBBE-F6BB30EF5662}">
  <ds:schemaRefs>
    <ds:schemaRef ds:uri="http://schemas.microsoft.com/sharepoint/v3/contenttype/forms"/>
  </ds:schemaRefs>
</ds:datastoreItem>
</file>

<file path=customXml/itemProps4.xml><?xml version="1.0" encoding="utf-8"?>
<ds:datastoreItem xmlns:ds="http://schemas.openxmlformats.org/officeDocument/2006/customXml" ds:itemID="{F40EF1E9-B589-46EB-BB63-40F382BAF106}">
  <ds:schemaRefs>
    <ds:schemaRef ds:uri="http://schemas.microsoft.com/office/2006/metadata/properties"/>
    <ds:schemaRef ds:uri="http://schemas.microsoft.com/office/infopath/2007/PartnerControls"/>
    <ds:schemaRef ds:uri="560854db-c998-42b4-92c3-7f72e70ce2a9"/>
    <ds:schemaRef ds:uri="f81609dd-1611-4368-94aa-5be09deea432"/>
  </ds:schemaRefs>
</ds:datastoreItem>
</file>

<file path=docProps/app.xml><?xml version="1.0" encoding="utf-8"?>
<Properties xmlns="http://schemas.openxmlformats.org/officeDocument/2006/extended-properties" xmlns:vt="http://schemas.openxmlformats.org/officeDocument/2006/docPropsVTypes">
  <Template>Compass Community Word Doc Template (2)</Template>
  <TotalTime>22</TotalTime>
  <Pages>4</Pages>
  <Words>845</Words>
  <Characters>4818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Compass Community</Company>
  <LinksUpToDate>false</LinksUpToDate>
  <CharactersWithSpaces>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Wood</dc:creator>
  <cp:keywords/>
  <dc:description/>
  <cp:lastModifiedBy>Megan Wood</cp:lastModifiedBy>
  <cp:revision>2</cp:revision>
  <dcterms:created xsi:type="dcterms:W3CDTF">2025-12-22T12:23:00Z</dcterms:created>
  <dcterms:modified xsi:type="dcterms:W3CDTF">2026-01-02T09:49:00Z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0x0101009291232F5E1BA54DBF21678F05DDD2FA</vt:lpwstr>
  </property>
  <property fmtid="{D5CDD505-2E9C-101B-9397-08002B2CF9AE}" pid="3" name="MediaServiceImageTags">
    <vt:lpwstr/>
  </property>
</Properties>
</file>